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AD45" w14:textId="72735956" w:rsidR="0056065C" w:rsidRPr="00A7384D" w:rsidRDefault="00A06268" w:rsidP="00A7384D">
      <w:pPr>
        <w:pStyle w:val="Heading2"/>
        <w:spacing w:before="77" w:line="480" w:lineRule="auto"/>
        <w:ind w:left="1293" w:right="359" w:firstLine="600"/>
        <w:rPr>
          <w:u w:val="none"/>
        </w:rPr>
      </w:pPr>
      <w:r w:rsidRPr="00A7384D">
        <w:rPr>
          <w:u w:val="none"/>
        </w:rPr>
        <w:t>INTERGOVERNMENTAL MUTUAL AID AGREEMENT for LOCAL</w:t>
      </w:r>
      <w:r w:rsidRPr="00A7384D">
        <w:rPr>
          <w:spacing w:val="-5"/>
          <w:u w:val="none"/>
        </w:rPr>
        <w:t xml:space="preserve"> </w:t>
      </w:r>
      <w:r w:rsidRPr="00A7384D">
        <w:rPr>
          <w:u w:val="none"/>
        </w:rPr>
        <w:t>PUBLIC</w:t>
      </w:r>
      <w:r w:rsidRPr="00A7384D">
        <w:rPr>
          <w:spacing w:val="-5"/>
          <w:u w:val="none"/>
        </w:rPr>
        <w:t xml:space="preserve"> </w:t>
      </w:r>
      <w:r w:rsidRPr="00A7384D">
        <w:rPr>
          <w:u w:val="none"/>
        </w:rPr>
        <w:t>HEALTH</w:t>
      </w:r>
      <w:r w:rsidRPr="00A7384D">
        <w:rPr>
          <w:spacing w:val="-4"/>
          <w:u w:val="none"/>
        </w:rPr>
        <w:t xml:space="preserve"> </w:t>
      </w:r>
      <w:r w:rsidRPr="00A7384D">
        <w:rPr>
          <w:u w:val="none"/>
        </w:rPr>
        <w:t>AGENCIES</w:t>
      </w:r>
      <w:r w:rsidRPr="00A7384D">
        <w:rPr>
          <w:spacing w:val="-4"/>
          <w:u w:val="none"/>
        </w:rPr>
        <w:t xml:space="preserve"> </w:t>
      </w:r>
      <w:r w:rsidRPr="00A7384D">
        <w:rPr>
          <w:u w:val="none"/>
        </w:rPr>
        <w:t>OF</w:t>
      </w:r>
      <w:r w:rsidRPr="00A7384D">
        <w:rPr>
          <w:spacing w:val="-8"/>
          <w:u w:val="none"/>
        </w:rPr>
        <w:t xml:space="preserve"> </w:t>
      </w:r>
      <w:r w:rsidRPr="00A7384D">
        <w:rPr>
          <w:u w:val="none"/>
        </w:rPr>
        <w:t>THE</w:t>
      </w:r>
      <w:r w:rsidRPr="00A7384D">
        <w:rPr>
          <w:spacing w:val="-5"/>
          <w:u w:val="none"/>
        </w:rPr>
        <w:t xml:space="preserve"> </w:t>
      </w:r>
      <w:r w:rsidRPr="00A7384D">
        <w:rPr>
          <w:u w:val="none"/>
        </w:rPr>
        <w:t>STATE</w:t>
      </w:r>
      <w:r w:rsidRPr="00A7384D">
        <w:rPr>
          <w:spacing w:val="-5"/>
          <w:u w:val="none"/>
        </w:rPr>
        <w:t xml:space="preserve"> </w:t>
      </w:r>
      <w:r w:rsidRPr="00A7384D">
        <w:rPr>
          <w:u w:val="none"/>
        </w:rPr>
        <w:t>OF</w:t>
      </w:r>
      <w:r w:rsidRPr="00A7384D">
        <w:rPr>
          <w:spacing w:val="-8"/>
          <w:u w:val="none"/>
        </w:rPr>
        <w:t xml:space="preserve"> </w:t>
      </w:r>
      <w:r w:rsidRPr="00A7384D">
        <w:rPr>
          <w:u w:val="none"/>
        </w:rPr>
        <w:t>MISSOURI</w:t>
      </w:r>
    </w:p>
    <w:p w14:paraId="4E3739CB" w14:textId="5B268E76" w:rsidR="00EC48DE" w:rsidRPr="00A7384D" w:rsidRDefault="00EC48DE" w:rsidP="00A7384D">
      <w:pPr>
        <w:pStyle w:val="Heading2"/>
        <w:spacing w:before="77" w:line="480" w:lineRule="auto"/>
        <w:ind w:left="1293" w:right="359" w:firstLine="600"/>
        <w:rPr>
          <w:u w:val="none"/>
        </w:rPr>
      </w:pPr>
      <w:r w:rsidRPr="00A7384D">
        <w:rPr>
          <w:u w:val="none"/>
        </w:rPr>
        <w:t>F</w:t>
      </w:r>
      <w:r w:rsidR="00A7384D">
        <w:rPr>
          <w:u w:val="none"/>
        </w:rPr>
        <w:t>OR PROVISION OF ENVIRONMENTAL HEALTH SERVICES</w:t>
      </w:r>
    </w:p>
    <w:p w14:paraId="0720FED2" w14:textId="3445D6CA" w:rsidR="0056065C" w:rsidRDefault="00A06268">
      <w:pPr>
        <w:pStyle w:val="BodyText"/>
        <w:ind w:left="100" w:right="359" w:firstLine="719"/>
      </w:pPr>
      <w:r>
        <w:t xml:space="preserve">This Intergovernmental Mutual Aid Agreement ("Agreement" or "Mutual Aid Agreement") is entered into by and </w:t>
      </w:r>
      <w:r>
        <w:t>between</w:t>
      </w:r>
      <w:r w:rsidR="00EC48DE">
        <w:t xml:space="preserve"> participating</w:t>
      </w:r>
      <w:r>
        <w:t xml:space="preserve"> Missouri local public health agencies. Parties set forth</w:t>
      </w:r>
      <w:r>
        <w:rPr>
          <w:spacing w:val="-3"/>
        </w:rPr>
        <w:t xml:space="preserve"> </w:t>
      </w:r>
      <w:r>
        <w:t>on</w:t>
      </w:r>
      <w:r>
        <w:rPr>
          <w:spacing w:val="-3"/>
        </w:rPr>
        <w:t xml:space="preserve"> </w:t>
      </w:r>
      <w:r>
        <w:t>the</w:t>
      </w:r>
      <w:r>
        <w:rPr>
          <w:spacing w:val="-3"/>
        </w:rPr>
        <w:t xml:space="preserve"> </w:t>
      </w:r>
      <w:r>
        <w:t>execution</w:t>
      </w:r>
      <w:r>
        <w:rPr>
          <w:spacing w:val="-3"/>
        </w:rPr>
        <w:t xml:space="preserve"> </w:t>
      </w:r>
      <w:r>
        <w:t>pages</w:t>
      </w:r>
      <w:r>
        <w:rPr>
          <w:spacing w:val="-3"/>
        </w:rPr>
        <w:t xml:space="preserve"> </w:t>
      </w:r>
      <w:r>
        <w:t>hereto,</w:t>
      </w:r>
      <w:r>
        <w:rPr>
          <w:spacing w:val="-3"/>
        </w:rPr>
        <w:t xml:space="preserve"> </w:t>
      </w:r>
      <w:r>
        <w:t>including</w:t>
      </w:r>
      <w:r>
        <w:rPr>
          <w:spacing w:val="-6"/>
        </w:rPr>
        <w:t xml:space="preserve"> </w:t>
      </w:r>
      <w:r>
        <w:t>all</w:t>
      </w:r>
      <w:r>
        <w:rPr>
          <w:spacing w:val="-1"/>
        </w:rPr>
        <w:t xml:space="preserve"> </w:t>
      </w:r>
      <w:r>
        <w:t>counterparts,</w:t>
      </w:r>
      <w:r>
        <w:rPr>
          <w:spacing w:val="-3"/>
        </w:rPr>
        <w:t xml:space="preserve"> </w:t>
      </w:r>
      <w:r>
        <w:t>as</w:t>
      </w:r>
      <w:r>
        <w:rPr>
          <w:spacing w:val="-3"/>
        </w:rPr>
        <w:t xml:space="preserve"> </w:t>
      </w:r>
      <w:r>
        <w:t>of</w:t>
      </w:r>
      <w:r>
        <w:rPr>
          <w:spacing w:val="-3"/>
        </w:rPr>
        <w:t xml:space="preserve"> </w:t>
      </w:r>
      <w:r>
        <w:t>the</w:t>
      </w:r>
      <w:r>
        <w:rPr>
          <w:spacing w:val="-4"/>
        </w:rPr>
        <w:t xml:space="preserve"> </w:t>
      </w:r>
      <w:r>
        <w:t>date</w:t>
      </w:r>
      <w:r>
        <w:rPr>
          <w:spacing w:val="-3"/>
        </w:rPr>
        <w:t xml:space="preserve"> </w:t>
      </w:r>
      <w:r>
        <w:t>this</w:t>
      </w:r>
      <w:r>
        <w:rPr>
          <w:spacing w:val="-3"/>
        </w:rPr>
        <w:t xml:space="preserve"> </w:t>
      </w:r>
      <w:r>
        <w:t>Agreement</w:t>
      </w:r>
      <w:r>
        <w:rPr>
          <w:spacing w:val="-3"/>
        </w:rPr>
        <w:t xml:space="preserve"> </w:t>
      </w:r>
      <w:r>
        <w:t>is executed by an authorized signatory of each such party.</w:t>
      </w:r>
    </w:p>
    <w:p w14:paraId="79F4DB9E" w14:textId="5E7F36B0" w:rsidR="00A7384D" w:rsidRDefault="00A06268">
      <w:pPr>
        <w:pStyle w:val="BodyText"/>
        <w:spacing w:before="271"/>
        <w:ind w:left="100" w:right="359" w:firstLine="719"/>
      </w:pPr>
      <w:r>
        <w:rPr>
          <w:b/>
        </w:rPr>
        <w:t>WHEREAS</w:t>
      </w:r>
      <w:r>
        <w:t>,</w:t>
      </w:r>
      <w:r>
        <w:rPr>
          <w:spacing w:val="-4"/>
        </w:rPr>
        <w:t xml:space="preserve"> </w:t>
      </w:r>
      <w:r w:rsidR="00EC48DE">
        <w:t>providing</w:t>
      </w:r>
      <w:r w:rsidR="00A7384D">
        <w:t xml:space="preserve"> </w:t>
      </w:r>
      <w:r w:rsidR="00EC48DE">
        <w:t>coverage to maintain all Environmental Health Services</w:t>
      </w:r>
      <w:r w:rsidR="00370282">
        <w:t xml:space="preserve"> in an ongoing</w:t>
      </w:r>
      <w:r w:rsidR="000C08CB">
        <w:t>,</w:t>
      </w:r>
      <w:r w:rsidR="00370282">
        <w:t xml:space="preserve"> continuous and uninterrupted manner</w:t>
      </w:r>
      <w:r w:rsidR="00EC48DE">
        <w:t xml:space="preserve"> has been shown to</w:t>
      </w:r>
      <w:r w:rsidR="000C08CB">
        <w:t xml:space="preserve"> be </w:t>
      </w:r>
      <w:r w:rsidR="00AE5634">
        <w:t>difficult</w:t>
      </w:r>
      <w:r w:rsidR="00EC48DE">
        <w:t xml:space="preserve"> especially for </w:t>
      </w:r>
      <w:r w:rsidR="008B48A4">
        <w:t>more rural</w:t>
      </w:r>
      <w:r w:rsidR="00EC48DE">
        <w:t xml:space="preserve"> local public health agencies</w:t>
      </w:r>
      <w:r w:rsidR="00A7384D">
        <w:t>; and,</w:t>
      </w:r>
    </w:p>
    <w:p w14:paraId="4A98CF93" w14:textId="3812A5C3" w:rsidR="00A7384D" w:rsidRDefault="00A7384D">
      <w:pPr>
        <w:pStyle w:val="BodyText"/>
        <w:spacing w:before="271"/>
        <w:ind w:left="100" w:right="359" w:firstLine="719"/>
      </w:pPr>
      <w:r>
        <w:rPr>
          <w:b/>
        </w:rPr>
        <w:t xml:space="preserve">WHEREAS, </w:t>
      </w:r>
      <w:r w:rsidRPr="00A7384D">
        <w:rPr>
          <w:bCs/>
        </w:rPr>
        <w:t>from time to time</w:t>
      </w:r>
      <w:r>
        <w:rPr>
          <w:bCs/>
        </w:rPr>
        <w:t xml:space="preserve"> there are surges of need </w:t>
      </w:r>
      <w:r w:rsidR="004E579C">
        <w:rPr>
          <w:bCs/>
        </w:rPr>
        <w:t xml:space="preserve">for Environmental Health Services beyond the capacity of jurisdictions resulting from disasters, accidents, mass gatherings, large events, and various other acts of God or planned events of man; and, </w:t>
      </w:r>
    </w:p>
    <w:p w14:paraId="17DC6E19" w14:textId="776E7698" w:rsidR="0056065C" w:rsidRDefault="00A7384D">
      <w:pPr>
        <w:pStyle w:val="BodyText"/>
        <w:spacing w:before="271"/>
        <w:ind w:left="100" w:right="359" w:firstLine="719"/>
      </w:pPr>
      <w:r w:rsidRPr="00A7384D">
        <w:rPr>
          <w:b/>
          <w:bCs/>
        </w:rPr>
        <w:t>WHEREAS</w:t>
      </w:r>
      <w:r w:rsidR="00AB2324">
        <w:rPr>
          <w:b/>
          <w:bCs/>
        </w:rPr>
        <w:t>,</w:t>
      </w:r>
      <w:r w:rsidR="00EC48DE">
        <w:t xml:space="preserve"> </w:t>
      </w:r>
      <w:r w:rsidR="004E579C">
        <w:t>providing coverage in the provision of frontline Environmental Health Services statewide for these periods of interruption or surge</w:t>
      </w:r>
      <w:r w:rsidR="00EC48DE">
        <w:t xml:space="preserve"> </w:t>
      </w:r>
      <w:r w:rsidR="00370282">
        <w:t xml:space="preserve">is </w:t>
      </w:r>
      <w:r w:rsidR="00EC48DE">
        <w:t>beyond the capacity</w:t>
      </w:r>
      <w:r w:rsidR="00370282">
        <w:t xml:space="preserve"> and intended purpose</w:t>
      </w:r>
      <w:r w:rsidR="00EC48DE">
        <w:t xml:space="preserve"> of the Bureau of Environmental Health Services</w:t>
      </w:r>
      <w:r w:rsidR="00370282">
        <w:t xml:space="preserve"> of the Missouri Department of Health and Senior Services of the</w:t>
      </w:r>
      <w:r>
        <w:t xml:space="preserve"> State of Missouri; and,</w:t>
      </w:r>
    </w:p>
    <w:p w14:paraId="7E786435" w14:textId="77777777" w:rsidR="0056065C" w:rsidRDefault="0056065C">
      <w:pPr>
        <w:pStyle w:val="BodyText"/>
        <w:spacing w:before="1"/>
      </w:pPr>
    </w:p>
    <w:p w14:paraId="6BA94F1F" w14:textId="231DAD81" w:rsidR="0056065C" w:rsidRDefault="004E579C" w:rsidP="004E579C">
      <w:pPr>
        <w:pStyle w:val="BodyText"/>
        <w:ind w:left="100" w:right="213"/>
      </w:pPr>
      <w:r>
        <w:rPr>
          <w:b/>
        </w:rPr>
        <w:t xml:space="preserve">            WHEREAS</w:t>
      </w:r>
      <w:r>
        <w:t>, the strength of the public health system in the State of Missouri</w:t>
      </w:r>
      <w:r w:rsidR="000C08CB">
        <w:t xml:space="preserve"> and </w:t>
      </w:r>
      <w:proofErr w:type="gramStart"/>
      <w:r w:rsidR="000C08CB">
        <w:t>the vast majority of</w:t>
      </w:r>
      <w:proofErr w:type="gramEnd"/>
      <w:r w:rsidR="000C08CB">
        <w:t xml:space="preserve"> environmental health staffing</w:t>
      </w:r>
      <w:r>
        <w:t xml:space="preserve"> resides primarily in the capacities of the</w:t>
      </w:r>
      <w:r>
        <w:rPr>
          <w:spacing w:val="-4"/>
        </w:rPr>
        <w:t xml:space="preserve"> </w:t>
      </w:r>
      <w:r>
        <w:t>local</w:t>
      </w:r>
      <w:r>
        <w:rPr>
          <w:spacing w:val="-4"/>
        </w:rPr>
        <w:t xml:space="preserve"> </w:t>
      </w:r>
      <w:r>
        <w:t>public</w:t>
      </w:r>
      <w:r>
        <w:rPr>
          <w:spacing w:val="-4"/>
        </w:rPr>
        <w:t xml:space="preserve"> </w:t>
      </w:r>
      <w:r>
        <w:t>health</w:t>
      </w:r>
      <w:r>
        <w:rPr>
          <w:spacing w:val="-3"/>
        </w:rPr>
        <w:t xml:space="preserve"> </w:t>
      </w:r>
      <w:r>
        <w:t>agencies</w:t>
      </w:r>
      <w:r>
        <w:rPr>
          <w:spacing w:val="-2"/>
        </w:rPr>
        <w:t xml:space="preserve"> </w:t>
      </w:r>
      <w:r>
        <w:t>established</w:t>
      </w:r>
      <w:r>
        <w:rPr>
          <w:spacing w:val="-5"/>
        </w:rPr>
        <w:t xml:space="preserve"> </w:t>
      </w:r>
      <w:r>
        <w:t>by</w:t>
      </w:r>
      <w:r>
        <w:rPr>
          <w:spacing w:val="-8"/>
        </w:rPr>
        <w:t xml:space="preserve"> </w:t>
      </w:r>
      <w:r>
        <w:t>units of local government; and,</w:t>
      </w:r>
    </w:p>
    <w:p w14:paraId="594D3A7E" w14:textId="77777777" w:rsidR="0056065C" w:rsidRDefault="0056065C">
      <w:pPr>
        <w:pStyle w:val="BodyText"/>
      </w:pPr>
    </w:p>
    <w:p w14:paraId="02C9D2B6" w14:textId="6E0883A9" w:rsidR="0056065C" w:rsidRDefault="00A06268">
      <w:pPr>
        <w:pStyle w:val="BodyText"/>
        <w:ind w:left="100" w:right="156" w:firstLine="719"/>
      </w:pPr>
      <w:proofErr w:type="gramStart"/>
      <w:r>
        <w:rPr>
          <w:b/>
        </w:rPr>
        <w:t>WHEREAS,</w:t>
      </w:r>
      <w:proofErr w:type="gramEnd"/>
      <w:r>
        <w:rPr>
          <w:b/>
        </w:rPr>
        <w:t xml:space="preserve"> </w:t>
      </w:r>
      <w:r>
        <w:t>local public health agencies throughout Missouri receive assistance from the</w:t>
      </w:r>
      <w:r>
        <w:rPr>
          <w:spacing w:val="-5"/>
        </w:rPr>
        <w:t xml:space="preserve"> </w:t>
      </w:r>
      <w:r>
        <w:t>Missouri</w:t>
      </w:r>
      <w:r>
        <w:rPr>
          <w:spacing w:val="-4"/>
        </w:rPr>
        <w:t xml:space="preserve"> </w:t>
      </w:r>
      <w:r>
        <w:t>Department</w:t>
      </w:r>
      <w:r>
        <w:rPr>
          <w:spacing w:val="-2"/>
        </w:rPr>
        <w:t xml:space="preserve"> </w:t>
      </w:r>
      <w:r>
        <w:t>of</w:t>
      </w:r>
      <w:r>
        <w:rPr>
          <w:spacing w:val="-4"/>
        </w:rPr>
        <w:t xml:space="preserve"> </w:t>
      </w:r>
      <w:r>
        <w:t>Health</w:t>
      </w:r>
      <w:r>
        <w:rPr>
          <w:spacing w:val="-4"/>
        </w:rPr>
        <w:t xml:space="preserve"> </w:t>
      </w:r>
      <w:r>
        <w:t>and</w:t>
      </w:r>
      <w:r>
        <w:rPr>
          <w:spacing w:val="-4"/>
        </w:rPr>
        <w:t xml:space="preserve"> </w:t>
      </w:r>
      <w:r>
        <w:t>Senior</w:t>
      </w:r>
      <w:r>
        <w:rPr>
          <w:spacing w:val="-4"/>
        </w:rPr>
        <w:t xml:space="preserve"> </w:t>
      </w:r>
      <w:r>
        <w:t>Services</w:t>
      </w:r>
      <w:r>
        <w:rPr>
          <w:spacing w:val="-2"/>
        </w:rPr>
        <w:t xml:space="preserve"> </w:t>
      </w:r>
      <w:r w:rsidR="000C08CB">
        <w:t>for the provision of fundamental public health services among those being environmental health services</w:t>
      </w:r>
      <w:r>
        <w:t>; and,</w:t>
      </w:r>
    </w:p>
    <w:p w14:paraId="13A548EA" w14:textId="77777777" w:rsidR="0056065C" w:rsidRDefault="0056065C">
      <w:pPr>
        <w:pStyle w:val="BodyText"/>
      </w:pPr>
    </w:p>
    <w:p w14:paraId="46EB06B6" w14:textId="09EE994D" w:rsidR="0056065C" w:rsidRDefault="00A06268">
      <w:pPr>
        <w:pStyle w:val="BodyText"/>
        <w:spacing w:before="1"/>
        <w:ind w:left="100" w:right="156" w:firstLine="719"/>
      </w:pPr>
      <w:proofErr w:type="gramStart"/>
      <w:r>
        <w:rPr>
          <w:b/>
        </w:rPr>
        <w:t>WHEREAS</w:t>
      </w:r>
      <w:r>
        <w:t>,</w:t>
      </w:r>
      <w:proofErr w:type="gramEnd"/>
      <w:r>
        <w:t xml:space="preserve"> local public health agencies</w:t>
      </w:r>
      <w:r w:rsidR="008B48A4">
        <w:t xml:space="preserve"> may</w:t>
      </w:r>
      <w:r>
        <w:t xml:space="preserve"> wish to prepare for</w:t>
      </w:r>
      <w:r w:rsidR="00EC48DE">
        <w:t xml:space="preserve"> times in which staffing for environmental health services may be inadequate</w:t>
      </w:r>
      <w:r w:rsidR="00370282">
        <w:t xml:space="preserve"> </w:t>
      </w:r>
      <w:r w:rsidR="004E579C">
        <w:t xml:space="preserve">or the surge of need for services </w:t>
      </w:r>
      <w:r w:rsidR="00AB2324">
        <w:t xml:space="preserve">is </w:t>
      </w:r>
      <w:r w:rsidR="004E579C">
        <w:t>too high</w:t>
      </w:r>
      <w:r w:rsidR="00E638AA">
        <w:t xml:space="preserve"> </w:t>
      </w:r>
      <w:r w:rsidR="00370282">
        <w:t>and</w:t>
      </w:r>
      <w:r>
        <w:t xml:space="preserve"> which</w:t>
      </w:r>
      <w:r>
        <w:rPr>
          <w:spacing w:val="-2"/>
        </w:rPr>
        <w:t xml:space="preserve"> </w:t>
      </w:r>
      <w:r>
        <w:t>may</w:t>
      </w:r>
      <w:r>
        <w:rPr>
          <w:spacing w:val="-7"/>
        </w:rPr>
        <w:t xml:space="preserve"> </w:t>
      </w:r>
      <w:r>
        <w:t>require</w:t>
      </w:r>
      <w:r>
        <w:rPr>
          <w:spacing w:val="-3"/>
        </w:rPr>
        <w:t xml:space="preserve"> </w:t>
      </w:r>
      <w:r>
        <w:t>that</w:t>
      </w:r>
      <w:r>
        <w:rPr>
          <w:spacing w:val="-2"/>
        </w:rPr>
        <w:t xml:space="preserve"> </w:t>
      </w:r>
      <w:r>
        <w:t>they</w:t>
      </w:r>
      <w:r>
        <w:rPr>
          <w:spacing w:val="-7"/>
        </w:rPr>
        <w:t xml:space="preserve"> </w:t>
      </w:r>
      <w:r>
        <w:t>provide</w:t>
      </w:r>
      <w:r>
        <w:rPr>
          <w:spacing w:val="-4"/>
        </w:rPr>
        <w:t xml:space="preserve"> </w:t>
      </w:r>
      <w:r>
        <w:t>aid</w:t>
      </w:r>
      <w:r>
        <w:rPr>
          <w:spacing w:val="-2"/>
        </w:rPr>
        <w:t xml:space="preserve"> </w:t>
      </w:r>
      <w:r>
        <w:t>and</w:t>
      </w:r>
      <w:r>
        <w:rPr>
          <w:spacing w:val="-1"/>
        </w:rPr>
        <w:t xml:space="preserve"> </w:t>
      </w:r>
      <w:r>
        <w:t>assistance</w:t>
      </w:r>
      <w:r>
        <w:rPr>
          <w:spacing w:val="-3"/>
        </w:rPr>
        <w:t xml:space="preserve"> </w:t>
      </w:r>
      <w:r>
        <w:t>to</w:t>
      </w:r>
      <w:r>
        <w:rPr>
          <w:spacing w:val="-2"/>
        </w:rPr>
        <w:t xml:space="preserve"> </w:t>
      </w:r>
      <w:r>
        <w:t>other local</w:t>
      </w:r>
      <w:r>
        <w:rPr>
          <w:spacing w:val="-2"/>
        </w:rPr>
        <w:t xml:space="preserve"> </w:t>
      </w:r>
      <w:r>
        <w:t>public</w:t>
      </w:r>
      <w:r>
        <w:rPr>
          <w:spacing w:val="-2"/>
        </w:rPr>
        <w:t xml:space="preserve"> </w:t>
      </w:r>
      <w:r>
        <w:t>health</w:t>
      </w:r>
      <w:r>
        <w:rPr>
          <w:spacing w:val="-2"/>
        </w:rPr>
        <w:t xml:space="preserve"> </w:t>
      </w:r>
      <w:r>
        <w:t>agencies</w:t>
      </w:r>
      <w:r>
        <w:rPr>
          <w:spacing w:val="-1"/>
        </w:rPr>
        <w:t xml:space="preserve"> </w:t>
      </w:r>
      <w:r>
        <w:t>or that they request aid and assistance from other local public health agencies; and,</w:t>
      </w:r>
    </w:p>
    <w:p w14:paraId="416D4C75" w14:textId="3C666CE7" w:rsidR="0056065C" w:rsidRDefault="00A06268">
      <w:pPr>
        <w:pStyle w:val="BodyText"/>
        <w:spacing w:before="276"/>
        <w:ind w:left="100" w:right="213" w:firstLine="719"/>
      </w:pPr>
      <w:proofErr w:type="gramStart"/>
      <w:r>
        <w:rPr>
          <w:b/>
        </w:rPr>
        <w:t>WHEREAS</w:t>
      </w:r>
      <w:r>
        <w:t>,</w:t>
      </w:r>
      <w:proofErr w:type="gramEnd"/>
      <w:r>
        <w:t xml:space="preserve"> the objective of preparing for these </w:t>
      </w:r>
      <w:r w:rsidR="00EC48DE">
        <w:t>situations</w:t>
      </w:r>
      <w:r>
        <w:t xml:space="preserve"> can be furthered by the establishment</w:t>
      </w:r>
      <w:r>
        <w:rPr>
          <w:spacing w:val="-4"/>
        </w:rPr>
        <w:t xml:space="preserve"> </w:t>
      </w:r>
      <w:r>
        <w:t>of</w:t>
      </w:r>
      <w:r>
        <w:rPr>
          <w:spacing w:val="-4"/>
        </w:rPr>
        <w:t xml:space="preserve"> </w:t>
      </w:r>
      <w:r w:rsidR="00EC48DE">
        <w:t>individualized or regionalized</w:t>
      </w:r>
      <w:r>
        <w:rPr>
          <w:spacing w:val="-4"/>
        </w:rPr>
        <w:t xml:space="preserve"> </w:t>
      </w:r>
      <w:r>
        <w:t>mutual</w:t>
      </w:r>
      <w:r>
        <w:rPr>
          <w:spacing w:val="-4"/>
        </w:rPr>
        <w:t xml:space="preserve"> </w:t>
      </w:r>
      <w:r>
        <w:t>aid</w:t>
      </w:r>
      <w:r>
        <w:rPr>
          <w:spacing w:val="-4"/>
        </w:rPr>
        <w:t xml:space="preserve"> </w:t>
      </w:r>
      <w:r>
        <w:t>and</w:t>
      </w:r>
      <w:r>
        <w:rPr>
          <w:spacing w:val="-4"/>
        </w:rPr>
        <w:t xml:space="preserve"> </w:t>
      </w:r>
      <w:r>
        <w:t>assistance</w:t>
      </w:r>
      <w:r>
        <w:rPr>
          <w:spacing w:val="-2"/>
        </w:rPr>
        <w:t xml:space="preserve"> </w:t>
      </w:r>
      <w:r>
        <w:t>agreement</w:t>
      </w:r>
      <w:r w:rsidR="00EC48DE">
        <w:t>s</w:t>
      </w:r>
      <w:r w:rsidR="00EC48DE">
        <w:rPr>
          <w:spacing w:val="-3"/>
        </w:rPr>
        <w:t xml:space="preserve"> as best serves the needs</w:t>
      </w:r>
      <w:r w:rsidR="00EC48DE">
        <w:rPr>
          <w:spacing w:val="-2"/>
        </w:rPr>
        <w:t xml:space="preserve"> </w:t>
      </w:r>
      <w:r>
        <w:t>among</w:t>
      </w:r>
      <w:r>
        <w:rPr>
          <w:spacing w:val="-6"/>
        </w:rPr>
        <w:t xml:space="preserve"> </w:t>
      </w:r>
      <w:r>
        <w:t>the</w:t>
      </w:r>
      <w:r>
        <w:rPr>
          <w:spacing w:val="-4"/>
        </w:rPr>
        <w:t xml:space="preserve"> </w:t>
      </w:r>
      <w:r>
        <w:t>local public health agencies of this state</w:t>
      </w:r>
      <w:r w:rsidR="00EC48DE">
        <w:t xml:space="preserve"> that choose to participate in these agreements</w:t>
      </w:r>
      <w:r>
        <w:t xml:space="preserve">, consistent with the </w:t>
      </w:r>
      <w:r w:rsidR="00EC48DE">
        <w:t>environmental health standards</w:t>
      </w:r>
      <w:r>
        <w:t xml:space="preserve"> of the Missouri De</w:t>
      </w:r>
      <w:r>
        <w:t>partment of Health and Senior Services; and,</w:t>
      </w:r>
    </w:p>
    <w:p w14:paraId="191B0444" w14:textId="77777777" w:rsidR="0056065C" w:rsidRDefault="0056065C">
      <w:pPr>
        <w:pStyle w:val="BodyText"/>
      </w:pPr>
    </w:p>
    <w:p w14:paraId="3C7F5D6D" w14:textId="63D16CBD" w:rsidR="0056065C" w:rsidRDefault="00A06268">
      <w:pPr>
        <w:pStyle w:val="BodyText"/>
        <w:ind w:left="100" w:right="359" w:firstLine="779"/>
      </w:pPr>
      <w:r>
        <w:rPr>
          <w:b/>
        </w:rPr>
        <w:t>WHEREAS,</w:t>
      </w:r>
      <w:r>
        <w:rPr>
          <w:b/>
          <w:spacing w:val="-3"/>
        </w:rPr>
        <w:t xml:space="preserve"> </w:t>
      </w:r>
      <w:r>
        <w:t>the</w:t>
      </w:r>
      <w:r w:rsidR="00E638AA">
        <w:t xml:space="preserve"> undersigned</w:t>
      </w:r>
      <w:r>
        <w:rPr>
          <w:spacing w:val="-6"/>
        </w:rPr>
        <w:t xml:space="preserve"> </w:t>
      </w:r>
      <w:r>
        <w:t>parties</w:t>
      </w:r>
      <w:r>
        <w:rPr>
          <w:spacing w:val="-3"/>
        </w:rPr>
        <w:t xml:space="preserve"> </w:t>
      </w:r>
      <w:r>
        <w:t>hereto</w:t>
      </w:r>
      <w:r>
        <w:rPr>
          <w:spacing w:val="-3"/>
        </w:rPr>
        <w:t xml:space="preserve"> </w:t>
      </w:r>
      <w:r>
        <w:t>have</w:t>
      </w:r>
      <w:r>
        <w:rPr>
          <w:spacing w:val="-5"/>
        </w:rPr>
        <w:t xml:space="preserve"> </w:t>
      </w:r>
      <w:r>
        <w:t>determined</w:t>
      </w:r>
      <w:r>
        <w:rPr>
          <w:spacing w:val="-3"/>
        </w:rPr>
        <w:t xml:space="preserve"> </w:t>
      </w:r>
      <w:r>
        <w:t>that</w:t>
      </w:r>
      <w:r>
        <w:rPr>
          <w:spacing w:val="-3"/>
        </w:rPr>
        <w:t xml:space="preserve"> </w:t>
      </w:r>
      <w:r>
        <w:t>it</w:t>
      </w:r>
      <w:r>
        <w:rPr>
          <w:spacing w:val="-3"/>
        </w:rPr>
        <w:t xml:space="preserve"> </w:t>
      </w:r>
      <w:r>
        <w:t>is</w:t>
      </w:r>
      <w:r>
        <w:rPr>
          <w:spacing w:val="-3"/>
        </w:rPr>
        <w:t xml:space="preserve"> </w:t>
      </w:r>
      <w:r>
        <w:t>in</w:t>
      </w:r>
      <w:r>
        <w:rPr>
          <w:spacing w:val="-3"/>
        </w:rPr>
        <w:t xml:space="preserve"> </w:t>
      </w:r>
      <w:r>
        <w:t>their</w:t>
      </w:r>
      <w:r>
        <w:rPr>
          <w:spacing w:val="-4"/>
        </w:rPr>
        <w:t xml:space="preserve"> </w:t>
      </w:r>
      <w:r>
        <w:t>best</w:t>
      </w:r>
      <w:r>
        <w:rPr>
          <w:spacing w:val="-3"/>
        </w:rPr>
        <w:t xml:space="preserve"> </w:t>
      </w:r>
      <w:r>
        <w:t>interest</w:t>
      </w:r>
      <w:r>
        <w:rPr>
          <w:spacing w:val="-3"/>
        </w:rPr>
        <w:t xml:space="preserve"> </w:t>
      </w:r>
      <w:r>
        <w:t>to</w:t>
      </w:r>
      <w:r>
        <w:rPr>
          <w:spacing w:val="-3"/>
        </w:rPr>
        <w:t xml:space="preserve"> </w:t>
      </w:r>
      <w:r>
        <w:t xml:space="preserve">enter into </w:t>
      </w:r>
      <w:r w:rsidR="00370282">
        <w:t xml:space="preserve">a </w:t>
      </w:r>
      <w:r>
        <w:t xml:space="preserve">Mutual Aid Agreement to promote the availability of benefits of mutual aid and assistance in providing </w:t>
      </w:r>
      <w:r w:rsidR="00370282">
        <w:t>environmental health services</w:t>
      </w:r>
      <w:r>
        <w:t xml:space="preserve"> to the residents</w:t>
      </w:r>
      <w:r w:rsidR="00D553FD">
        <w:t xml:space="preserve"> and guests</w:t>
      </w:r>
      <w:r>
        <w:t xml:space="preserve"> of the State of Missouri, including but not limited to personnel, equipment, supplies and/or se</w:t>
      </w:r>
      <w:r>
        <w:t xml:space="preserve">rvices </w:t>
      </w:r>
      <w:r>
        <w:lastRenderedPageBreak/>
        <w:t>in the event of</w:t>
      </w:r>
      <w:r w:rsidR="00370282">
        <w:t xml:space="preserve"> such need</w:t>
      </w:r>
      <w:r>
        <w:t xml:space="preserve"> ; and,</w:t>
      </w:r>
    </w:p>
    <w:p w14:paraId="7D2FE554" w14:textId="77777777" w:rsidR="0056065C" w:rsidRDefault="0056065C">
      <w:pPr>
        <w:pStyle w:val="BodyText"/>
      </w:pPr>
    </w:p>
    <w:p w14:paraId="317DB357" w14:textId="428D3B9A" w:rsidR="0056065C" w:rsidRDefault="00A06268">
      <w:pPr>
        <w:pStyle w:val="BodyText"/>
        <w:ind w:left="100" w:right="191" w:firstLine="779"/>
      </w:pPr>
      <w:r>
        <w:rPr>
          <w:b/>
        </w:rPr>
        <w:t xml:space="preserve">WHEREAS, </w:t>
      </w:r>
      <w:r>
        <w:t>the parties hereto have determined that it is in their best interest to form and</w:t>
      </w:r>
      <w:r>
        <w:rPr>
          <w:spacing w:val="-4"/>
        </w:rPr>
        <w:t xml:space="preserve"> </w:t>
      </w:r>
      <w:r>
        <w:t>participate</w:t>
      </w:r>
      <w:r>
        <w:rPr>
          <w:spacing w:val="-4"/>
        </w:rPr>
        <w:t xml:space="preserve"> </w:t>
      </w:r>
      <w:r>
        <w:t>in</w:t>
      </w:r>
      <w:r>
        <w:rPr>
          <w:spacing w:val="-4"/>
        </w:rPr>
        <w:t xml:space="preserve"> </w:t>
      </w:r>
      <w:r w:rsidR="00370282">
        <w:t>an</w:t>
      </w:r>
      <w:r>
        <w:rPr>
          <w:spacing w:val="-3"/>
        </w:rPr>
        <w:t xml:space="preserve"> </w:t>
      </w:r>
      <w:r>
        <w:t>agreement</w:t>
      </w:r>
      <w:r>
        <w:rPr>
          <w:spacing w:val="-4"/>
        </w:rPr>
        <w:t xml:space="preserve"> </w:t>
      </w:r>
      <w:r>
        <w:t>and</w:t>
      </w:r>
      <w:r>
        <w:rPr>
          <w:spacing w:val="-4"/>
        </w:rPr>
        <w:t xml:space="preserve"> </w:t>
      </w:r>
      <w:r>
        <w:t>to</w:t>
      </w:r>
      <w:r>
        <w:rPr>
          <w:spacing w:val="-4"/>
        </w:rPr>
        <w:t xml:space="preserve"> </w:t>
      </w:r>
      <w:r>
        <w:t>adopt</w:t>
      </w:r>
      <w:r>
        <w:rPr>
          <w:spacing w:val="-4"/>
        </w:rPr>
        <w:t xml:space="preserve"> </w:t>
      </w:r>
      <w:r>
        <w:t>procedures</w:t>
      </w:r>
      <w:r>
        <w:rPr>
          <w:spacing w:val="-4"/>
        </w:rPr>
        <w:t xml:space="preserve"> </w:t>
      </w:r>
      <w:r>
        <w:t>for</w:t>
      </w:r>
      <w:r w:rsidR="00370282">
        <w:t xml:space="preserve"> transference of authority, operations and management,</w:t>
      </w:r>
      <w:r>
        <w:rPr>
          <w:spacing w:val="-4"/>
        </w:rPr>
        <w:t xml:space="preserve"> </w:t>
      </w:r>
      <w:r>
        <w:t>communications,</w:t>
      </w:r>
      <w:r>
        <w:rPr>
          <w:spacing w:val="-4"/>
        </w:rPr>
        <w:t xml:space="preserve"> </w:t>
      </w:r>
      <w:r>
        <w:t>and other necessary functions consistent with the</w:t>
      </w:r>
      <w:r w:rsidR="00370282">
        <w:t xml:space="preserve"> environmental health standards </w:t>
      </w:r>
      <w:r>
        <w:t xml:space="preserve">of the Missouri Department of Health and Senior Services, in order to further the objective of providing mutual aid and assistance to one another in </w:t>
      </w:r>
      <w:r w:rsidR="00370282">
        <w:t>the event such services cannot be otherwise provided</w:t>
      </w:r>
      <w:r>
        <w:t>;</w:t>
      </w:r>
    </w:p>
    <w:p w14:paraId="3E55D2C5" w14:textId="77777777" w:rsidR="0056065C" w:rsidRDefault="0056065C">
      <w:pPr>
        <w:pStyle w:val="BodyText"/>
        <w:spacing w:before="1"/>
      </w:pPr>
    </w:p>
    <w:p w14:paraId="7D8391F3" w14:textId="5E95079C" w:rsidR="0056065C" w:rsidRDefault="00A06268">
      <w:pPr>
        <w:spacing w:line="244" w:lineRule="auto"/>
        <w:ind w:left="100" w:right="359" w:firstLine="719"/>
        <w:rPr>
          <w:b/>
          <w:sz w:val="24"/>
        </w:rPr>
      </w:pPr>
      <w:r>
        <w:rPr>
          <w:b/>
          <w:sz w:val="24"/>
        </w:rPr>
        <w:t>NOW,</w:t>
      </w:r>
      <w:r>
        <w:rPr>
          <w:b/>
          <w:spacing w:val="-4"/>
          <w:sz w:val="24"/>
        </w:rPr>
        <w:t xml:space="preserve"> </w:t>
      </w:r>
      <w:r>
        <w:rPr>
          <w:b/>
          <w:sz w:val="24"/>
        </w:rPr>
        <w:t>THEREFORE</w:t>
      </w:r>
      <w:r>
        <w:rPr>
          <w:sz w:val="24"/>
        </w:rPr>
        <w:t>,</w:t>
      </w:r>
      <w:r>
        <w:rPr>
          <w:spacing w:val="-4"/>
          <w:sz w:val="24"/>
        </w:rPr>
        <w:t xml:space="preserve"> </w:t>
      </w:r>
      <w:r>
        <w:rPr>
          <w:sz w:val="24"/>
        </w:rPr>
        <w:t>in</w:t>
      </w:r>
      <w:r>
        <w:rPr>
          <w:spacing w:val="-4"/>
          <w:sz w:val="24"/>
        </w:rPr>
        <w:t xml:space="preserve"> </w:t>
      </w:r>
      <w:r>
        <w:rPr>
          <w:sz w:val="24"/>
        </w:rPr>
        <w:t>consideration</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foregoing</w:t>
      </w:r>
      <w:r>
        <w:rPr>
          <w:spacing w:val="-7"/>
          <w:sz w:val="24"/>
        </w:rPr>
        <w:t xml:space="preserve"> </w:t>
      </w:r>
      <w:r>
        <w:rPr>
          <w:sz w:val="24"/>
        </w:rPr>
        <w:t>recitals,</w:t>
      </w:r>
      <w:r>
        <w:rPr>
          <w:spacing w:val="-2"/>
          <w:sz w:val="24"/>
        </w:rPr>
        <w:t xml:space="preserve"> </w:t>
      </w:r>
      <w:r>
        <w:rPr>
          <w:b/>
          <w:sz w:val="24"/>
        </w:rPr>
        <w:t>THE</w:t>
      </w:r>
      <w:r>
        <w:rPr>
          <w:b/>
          <w:spacing w:val="-4"/>
          <w:sz w:val="24"/>
        </w:rPr>
        <w:t xml:space="preserve"> </w:t>
      </w:r>
      <w:r>
        <w:rPr>
          <w:b/>
          <w:sz w:val="24"/>
        </w:rPr>
        <w:t>PARTIES</w:t>
      </w:r>
      <w:r w:rsidR="000C08CB">
        <w:rPr>
          <w:b/>
          <w:sz w:val="24"/>
        </w:rPr>
        <w:t xml:space="preserve"> </w:t>
      </w:r>
      <w:proofErr w:type="gramStart"/>
      <w:r w:rsidR="000C08CB">
        <w:rPr>
          <w:b/>
          <w:sz w:val="24"/>
        </w:rPr>
        <w:t>ENTERING into</w:t>
      </w:r>
      <w:proofErr w:type="gramEnd"/>
      <w:r w:rsidR="000C08CB">
        <w:rPr>
          <w:b/>
          <w:sz w:val="24"/>
        </w:rPr>
        <w:t xml:space="preserve"> this MUTUAL AID</w:t>
      </w:r>
      <w:r>
        <w:rPr>
          <w:b/>
          <w:sz w:val="24"/>
        </w:rPr>
        <w:t xml:space="preserve"> AGREE AS FOLLOWS:</w:t>
      </w:r>
    </w:p>
    <w:p w14:paraId="1651D10D" w14:textId="77777777" w:rsidR="00AB2324" w:rsidRDefault="00AB2324">
      <w:pPr>
        <w:spacing w:line="244" w:lineRule="auto"/>
        <w:ind w:left="100" w:right="359" w:firstLine="719"/>
        <w:rPr>
          <w:b/>
          <w:sz w:val="24"/>
        </w:rPr>
      </w:pPr>
    </w:p>
    <w:p w14:paraId="2EC6DFD4" w14:textId="77777777" w:rsidR="0056065C" w:rsidRDefault="00A06268">
      <w:pPr>
        <w:pStyle w:val="Heading1"/>
        <w:spacing w:before="77"/>
        <w:ind w:right="19"/>
      </w:pPr>
      <w:r>
        <w:t xml:space="preserve">SECTION </w:t>
      </w:r>
      <w:r>
        <w:rPr>
          <w:spacing w:val="-5"/>
        </w:rPr>
        <w:t>ONE</w:t>
      </w:r>
    </w:p>
    <w:p w14:paraId="1E859B0A" w14:textId="77777777" w:rsidR="0056065C" w:rsidRDefault="00A06268">
      <w:pPr>
        <w:pStyle w:val="Heading2"/>
        <w:ind w:left="4"/>
        <w:rPr>
          <w:u w:val="none"/>
        </w:rPr>
      </w:pPr>
      <w:r>
        <w:rPr>
          <w:spacing w:val="-2"/>
        </w:rPr>
        <w:t>Purpose</w:t>
      </w:r>
    </w:p>
    <w:p w14:paraId="06998C01" w14:textId="73501E58" w:rsidR="0056065C" w:rsidRDefault="00A06268">
      <w:pPr>
        <w:pStyle w:val="BodyText"/>
        <w:spacing w:before="271"/>
        <w:ind w:left="100" w:right="156" w:firstLine="719"/>
      </w:pPr>
      <w:r>
        <w:t xml:space="preserve">It is recognized and acknowledged that in certain situations, the provision of </w:t>
      </w:r>
      <w:r w:rsidR="00EC6298">
        <w:t>environmental health services</w:t>
      </w:r>
      <w:r>
        <w:t xml:space="preserve"> consisting of personnel, equipment, supplies and/or services by a local public health agency outside its territorial limits in order to assist anot</w:t>
      </w:r>
      <w:r>
        <w:t>her local public health agency is desirable and necessary</w:t>
      </w:r>
      <w:r>
        <w:rPr>
          <w:spacing w:val="-2"/>
        </w:rPr>
        <w:t xml:space="preserve"> </w:t>
      </w:r>
      <w:r>
        <w:t xml:space="preserve">to preserve and protect the </w:t>
      </w:r>
      <w:r w:rsidR="00443EAE">
        <w:t xml:space="preserve">common good, the </w:t>
      </w:r>
      <w:r>
        <w:t>health, safety</w:t>
      </w:r>
      <w:r>
        <w:rPr>
          <w:spacing w:val="-2"/>
        </w:rPr>
        <w:t xml:space="preserve"> </w:t>
      </w:r>
      <w:r>
        <w:t>and welfare of the residents</w:t>
      </w:r>
      <w:r w:rsidR="00443EAE">
        <w:t xml:space="preserve"> and guests</w:t>
      </w:r>
      <w:r>
        <w:t xml:space="preserve"> of the State of Missouri. These potential situations include, but are not limited to,</w:t>
      </w:r>
      <w:r w:rsidR="00EC6298">
        <w:t xml:space="preserve"> periods of staff turnover, scheduled or unscheduled staff absences, or other unforeseen circumstances that limit the ability of a LPHA to provide adequate staff coverage or for periods in which there is a sudden increase in the amount of environmental health work that must be done due to emergencies, large gatherings or events, or other circumstances. </w:t>
      </w:r>
      <w:r>
        <w:t xml:space="preserve">The promotion and coordination of such assistance through </w:t>
      </w:r>
      <w:r w:rsidR="00EC6298">
        <w:t>a</w:t>
      </w:r>
      <w:r>
        <w:rPr>
          <w:b/>
        </w:rPr>
        <w:t xml:space="preserve"> Mutual Aid Agreement </w:t>
      </w:r>
      <w:r>
        <w:t>is desirable for the effective and efficient provision of</w:t>
      </w:r>
      <w:r w:rsidR="00443EAE">
        <w:t xml:space="preserve"> common services</w:t>
      </w:r>
      <w:r>
        <w:t>.</w:t>
      </w:r>
    </w:p>
    <w:p w14:paraId="4B9CACC6" w14:textId="77777777" w:rsidR="0056065C" w:rsidRDefault="0056065C">
      <w:pPr>
        <w:pStyle w:val="BodyText"/>
        <w:spacing w:before="6"/>
      </w:pPr>
    </w:p>
    <w:p w14:paraId="549CFA6D" w14:textId="77777777" w:rsidR="0056065C" w:rsidRDefault="00A06268">
      <w:pPr>
        <w:pStyle w:val="Heading1"/>
        <w:ind w:right="19"/>
      </w:pPr>
      <w:r>
        <w:t xml:space="preserve">SECTION </w:t>
      </w:r>
      <w:r>
        <w:rPr>
          <w:spacing w:val="-5"/>
        </w:rPr>
        <w:t>TWO</w:t>
      </w:r>
    </w:p>
    <w:p w14:paraId="254000EA" w14:textId="77777777" w:rsidR="0056065C" w:rsidRDefault="00A06268">
      <w:pPr>
        <w:pStyle w:val="Heading2"/>
        <w:ind w:left="6"/>
        <w:rPr>
          <w:u w:val="none"/>
        </w:rPr>
      </w:pPr>
      <w:r>
        <w:rPr>
          <w:spacing w:val="-2"/>
        </w:rPr>
        <w:t>D</w:t>
      </w:r>
      <w:r>
        <w:rPr>
          <w:spacing w:val="-2"/>
        </w:rPr>
        <w:t>efinitions</w:t>
      </w:r>
    </w:p>
    <w:p w14:paraId="236FD844" w14:textId="77777777" w:rsidR="0056065C" w:rsidRDefault="00A06268">
      <w:pPr>
        <w:pStyle w:val="BodyText"/>
        <w:spacing w:before="271"/>
        <w:ind w:left="100" w:right="1018" w:firstLine="60"/>
      </w:pPr>
      <w:r>
        <w:t>For</w:t>
      </w:r>
      <w:r>
        <w:rPr>
          <w:spacing w:val="-4"/>
        </w:rPr>
        <w:t xml:space="preserve"> </w:t>
      </w:r>
      <w:r>
        <w:t>the</w:t>
      </w:r>
      <w:r>
        <w:rPr>
          <w:spacing w:val="-3"/>
        </w:rPr>
        <w:t xml:space="preserve"> </w:t>
      </w:r>
      <w:r>
        <w:t>purpose</w:t>
      </w:r>
      <w:r>
        <w:rPr>
          <w:spacing w:val="-4"/>
        </w:rPr>
        <w:t xml:space="preserve"> </w:t>
      </w:r>
      <w:r>
        <w:t>of</w:t>
      </w:r>
      <w:r>
        <w:rPr>
          <w:spacing w:val="-3"/>
        </w:rPr>
        <w:t xml:space="preserve"> </w:t>
      </w:r>
      <w:r>
        <w:t>this</w:t>
      </w:r>
      <w:r>
        <w:rPr>
          <w:spacing w:val="-1"/>
        </w:rPr>
        <w:t xml:space="preserve"> </w:t>
      </w:r>
      <w:r>
        <w:t>Mutual</w:t>
      </w:r>
      <w:r>
        <w:rPr>
          <w:spacing w:val="-3"/>
        </w:rPr>
        <w:t xml:space="preserve"> </w:t>
      </w:r>
      <w:r>
        <w:t>Aid</w:t>
      </w:r>
      <w:r>
        <w:rPr>
          <w:spacing w:val="-3"/>
        </w:rPr>
        <w:t xml:space="preserve"> </w:t>
      </w:r>
      <w:r>
        <w:t>Agreement,</w:t>
      </w:r>
      <w:r>
        <w:rPr>
          <w:spacing w:val="-3"/>
        </w:rPr>
        <w:t xml:space="preserve"> </w:t>
      </w:r>
      <w:r>
        <w:t>the</w:t>
      </w:r>
      <w:r>
        <w:rPr>
          <w:spacing w:val="-4"/>
        </w:rPr>
        <w:t xml:space="preserve"> </w:t>
      </w:r>
      <w:r>
        <w:t>following</w:t>
      </w:r>
      <w:r>
        <w:rPr>
          <w:spacing w:val="-6"/>
        </w:rPr>
        <w:t xml:space="preserve"> </w:t>
      </w:r>
      <w:r>
        <w:t>terms</w:t>
      </w:r>
      <w:r>
        <w:rPr>
          <w:spacing w:val="-3"/>
        </w:rPr>
        <w:t xml:space="preserve"> </w:t>
      </w:r>
      <w:r>
        <w:t>shall</w:t>
      </w:r>
      <w:r>
        <w:rPr>
          <w:spacing w:val="-3"/>
        </w:rPr>
        <w:t xml:space="preserve"> </w:t>
      </w:r>
      <w:r>
        <w:t>be</w:t>
      </w:r>
      <w:r>
        <w:rPr>
          <w:spacing w:val="-4"/>
        </w:rPr>
        <w:t xml:space="preserve"> </w:t>
      </w:r>
      <w:r>
        <w:t>defined</w:t>
      </w:r>
      <w:r>
        <w:rPr>
          <w:spacing w:val="-1"/>
        </w:rPr>
        <w:t xml:space="preserve"> </w:t>
      </w:r>
      <w:r>
        <w:t xml:space="preserve">as </w:t>
      </w:r>
      <w:r>
        <w:rPr>
          <w:spacing w:val="-2"/>
        </w:rPr>
        <w:t>follows:</w:t>
      </w:r>
    </w:p>
    <w:p w14:paraId="14C87894" w14:textId="77777777" w:rsidR="0056065C" w:rsidRDefault="0056065C">
      <w:pPr>
        <w:pStyle w:val="BodyText"/>
      </w:pPr>
    </w:p>
    <w:p w14:paraId="69C6915E" w14:textId="77777777" w:rsidR="0056065C" w:rsidRDefault="00A06268">
      <w:pPr>
        <w:pStyle w:val="ListParagraph"/>
        <w:numPr>
          <w:ilvl w:val="0"/>
          <w:numId w:val="1"/>
        </w:numPr>
        <w:tabs>
          <w:tab w:val="left" w:pos="1000"/>
        </w:tabs>
        <w:spacing w:before="1"/>
        <w:ind w:right="442"/>
        <w:rPr>
          <w:sz w:val="24"/>
        </w:rPr>
      </w:pPr>
      <w:r>
        <w:rPr>
          <w:sz w:val="24"/>
        </w:rPr>
        <w:t>“Entity:” A unit of local government, including but not limited to a county, municipality,</w:t>
      </w:r>
      <w:r>
        <w:rPr>
          <w:spacing w:val="-4"/>
          <w:sz w:val="24"/>
        </w:rPr>
        <w:t xml:space="preserve"> </w:t>
      </w:r>
      <w:r>
        <w:rPr>
          <w:sz w:val="24"/>
        </w:rPr>
        <w:t>township,</w:t>
      </w:r>
      <w:r>
        <w:rPr>
          <w:spacing w:val="-4"/>
          <w:sz w:val="24"/>
        </w:rPr>
        <w:t xml:space="preserve"> </w:t>
      </w:r>
      <w:r>
        <w:rPr>
          <w:sz w:val="24"/>
        </w:rPr>
        <w:t>or</w:t>
      </w:r>
      <w:r>
        <w:rPr>
          <w:spacing w:val="-5"/>
          <w:sz w:val="24"/>
        </w:rPr>
        <w:t xml:space="preserve"> </w:t>
      </w:r>
      <w:r>
        <w:rPr>
          <w:sz w:val="24"/>
        </w:rPr>
        <w:t>public</w:t>
      </w:r>
      <w:r>
        <w:rPr>
          <w:spacing w:val="-5"/>
          <w:sz w:val="24"/>
        </w:rPr>
        <w:t xml:space="preserve"> </w:t>
      </w:r>
      <w:r>
        <w:rPr>
          <w:sz w:val="24"/>
        </w:rPr>
        <w:t>health</w:t>
      </w:r>
      <w:r>
        <w:rPr>
          <w:spacing w:val="-4"/>
          <w:sz w:val="24"/>
        </w:rPr>
        <w:t xml:space="preserve"> </w:t>
      </w:r>
      <w:r>
        <w:rPr>
          <w:sz w:val="24"/>
        </w:rPr>
        <w:t>district,</w:t>
      </w:r>
      <w:r>
        <w:rPr>
          <w:spacing w:val="-4"/>
          <w:sz w:val="24"/>
        </w:rPr>
        <w:t xml:space="preserve"> </w:t>
      </w:r>
      <w:r>
        <w:rPr>
          <w:sz w:val="24"/>
        </w:rPr>
        <w:t>having</w:t>
      </w:r>
      <w:r>
        <w:rPr>
          <w:spacing w:val="-5"/>
          <w:sz w:val="24"/>
        </w:rPr>
        <w:t xml:space="preserve"> </w:t>
      </w:r>
      <w:r>
        <w:rPr>
          <w:sz w:val="24"/>
        </w:rPr>
        <w:t>a</w:t>
      </w:r>
      <w:r>
        <w:rPr>
          <w:spacing w:val="-5"/>
          <w:sz w:val="24"/>
        </w:rPr>
        <w:t xml:space="preserve"> </w:t>
      </w:r>
      <w:r>
        <w:rPr>
          <w:sz w:val="24"/>
        </w:rPr>
        <w:t>local</w:t>
      </w:r>
      <w:r>
        <w:rPr>
          <w:spacing w:val="-4"/>
          <w:sz w:val="24"/>
        </w:rPr>
        <w:t xml:space="preserve"> </w:t>
      </w:r>
      <w:r>
        <w:rPr>
          <w:sz w:val="24"/>
        </w:rPr>
        <w:t>public</w:t>
      </w:r>
      <w:r>
        <w:rPr>
          <w:spacing w:val="-4"/>
          <w:sz w:val="24"/>
        </w:rPr>
        <w:t xml:space="preserve"> </w:t>
      </w:r>
      <w:r>
        <w:rPr>
          <w:sz w:val="24"/>
        </w:rPr>
        <w:t>health</w:t>
      </w:r>
      <w:r>
        <w:rPr>
          <w:spacing w:val="-4"/>
          <w:sz w:val="24"/>
        </w:rPr>
        <w:t xml:space="preserve"> </w:t>
      </w:r>
      <w:r>
        <w:rPr>
          <w:sz w:val="24"/>
        </w:rPr>
        <w:t>agency, which</w:t>
      </w:r>
      <w:r>
        <w:rPr>
          <w:spacing w:val="-1"/>
          <w:sz w:val="24"/>
        </w:rPr>
        <w:t xml:space="preserve"> </w:t>
      </w:r>
      <w:r>
        <w:rPr>
          <w:sz w:val="24"/>
        </w:rPr>
        <w:t>participates</w:t>
      </w:r>
      <w:r>
        <w:rPr>
          <w:spacing w:val="-1"/>
          <w:sz w:val="24"/>
        </w:rPr>
        <w:t xml:space="preserve"> </w:t>
      </w:r>
      <w:r>
        <w:rPr>
          <w:sz w:val="24"/>
        </w:rPr>
        <w:t>in and has</w:t>
      </w:r>
      <w:r>
        <w:rPr>
          <w:spacing w:val="-1"/>
          <w:sz w:val="24"/>
        </w:rPr>
        <w:t xml:space="preserve"> </w:t>
      </w:r>
      <w:r>
        <w:rPr>
          <w:sz w:val="24"/>
        </w:rPr>
        <w:t>been</w:t>
      </w:r>
      <w:r>
        <w:rPr>
          <w:spacing w:val="-1"/>
          <w:sz w:val="24"/>
        </w:rPr>
        <w:t xml:space="preserve"> </w:t>
      </w:r>
      <w:r>
        <w:rPr>
          <w:sz w:val="24"/>
        </w:rPr>
        <w:t>appropriately</w:t>
      </w:r>
      <w:r>
        <w:rPr>
          <w:spacing w:val="-4"/>
          <w:sz w:val="24"/>
        </w:rPr>
        <w:t xml:space="preserve"> </w:t>
      </w:r>
      <w:r>
        <w:rPr>
          <w:sz w:val="24"/>
        </w:rPr>
        <w:t>authorized</w:t>
      </w:r>
      <w:r>
        <w:rPr>
          <w:spacing w:val="-1"/>
          <w:sz w:val="24"/>
        </w:rPr>
        <w:t xml:space="preserve"> </w:t>
      </w:r>
      <w:r>
        <w:rPr>
          <w:sz w:val="24"/>
        </w:rPr>
        <w:t>by</w:t>
      </w:r>
      <w:r>
        <w:rPr>
          <w:spacing w:val="-6"/>
          <w:sz w:val="24"/>
        </w:rPr>
        <w:t xml:space="preserve"> </w:t>
      </w:r>
      <w:r>
        <w:rPr>
          <w:sz w:val="24"/>
        </w:rPr>
        <w:t>its</w:t>
      </w:r>
      <w:r>
        <w:rPr>
          <w:spacing w:val="-1"/>
          <w:sz w:val="24"/>
        </w:rPr>
        <w:t xml:space="preserve"> </w:t>
      </w:r>
      <w:r>
        <w:rPr>
          <w:sz w:val="24"/>
        </w:rPr>
        <w:t>governing</w:t>
      </w:r>
      <w:r>
        <w:rPr>
          <w:spacing w:val="-4"/>
          <w:sz w:val="24"/>
        </w:rPr>
        <w:t xml:space="preserve"> </w:t>
      </w:r>
      <w:r>
        <w:rPr>
          <w:sz w:val="24"/>
        </w:rPr>
        <w:t>body</w:t>
      </w:r>
      <w:r>
        <w:rPr>
          <w:spacing w:val="-6"/>
          <w:sz w:val="24"/>
        </w:rPr>
        <w:t xml:space="preserve"> </w:t>
      </w:r>
      <w:r>
        <w:rPr>
          <w:sz w:val="24"/>
        </w:rPr>
        <w:t>to enter into this Agreement.</w:t>
      </w:r>
    </w:p>
    <w:p w14:paraId="01C3A78E" w14:textId="55AE64B9" w:rsidR="0056065C" w:rsidRDefault="00A06268">
      <w:pPr>
        <w:pStyle w:val="ListParagraph"/>
        <w:numPr>
          <w:ilvl w:val="0"/>
          <w:numId w:val="1"/>
        </w:numPr>
        <w:tabs>
          <w:tab w:val="left" w:pos="1000"/>
        </w:tabs>
        <w:spacing w:before="276"/>
        <w:ind w:right="1036"/>
        <w:rPr>
          <w:sz w:val="24"/>
        </w:rPr>
      </w:pPr>
      <w:r>
        <w:rPr>
          <w:sz w:val="24"/>
        </w:rPr>
        <w:t>“</w:t>
      </w:r>
      <w:r w:rsidR="00EC6298">
        <w:rPr>
          <w:sz w:val="24"/>
        </w:rPr>
        <w:t>Requesting</w:t>
      </w:r>
      <w:r>
        <w:rPr>
          <w:spacing w:val="-3"/>
          <w:sz w:val="24"/>
        </w:rPr>
        <w:t xml:space="preserve"> </w:t>
      </w:r>
      <w:r>
        <w:rPr>
          <w:sz w:val="24"/>
        </w:rPr>
        <w:t>Entity:”</w:t>
      </w:r>
      <w:r>
        <w:rPr>
          <w:spacing w:val="-2"/>
          <w:sz w:val="24"/>
        </w:rPr>
        <w:t xml:space="preserve"> </w:t>
      </w:r>
      <w:r>
        <w:rPr>
          <w:sz w:val="24"/>
        </w:rPr>
        <w:t>An</w:t>
      </w:r>
      <w:r>
        <w:rPr>
          <w:spacing w:val="-3"/>
          <w:sz w:val="24"/>
        </w:rPr>
        <w:t xml:space="preserve"> </w:t>
      </w:r>
      <w:r>
        <w:rPr>
          <w:sz w:val="24"/>
        </w:rPr>
        <w:t>Entity</w:t>
      </w:r>
      <w:r>
        <w:rPr>
          <w:spacing w:val="-9"/>
          <w:sz w:val="24"/>
        </w:rPr>
        <w:t xml:space="preserve"> </w:t>
      </w:r>
      <w:r>
        <w:rPr>
          <w:sz w:val="24"/>
        </w:rPr>
        <w:t>which</w:t>
      </w:r>
      <w:r>
        <w:rPr>
          <w:spacing w:val="-3"/>
          <w:sz w:val="24"/>
        </w:rPr>
        <w:t xml:space="preserve"> </w:t>
      </w:r>
      <w:r>
        <w:rPr>
          <w:sz w:val="24"/>
        </w:rPr>
        <w:t>requests</w:t>
      </w:r>
      <w:r>
        <w:rPr>
          <w:spacing w:val="-3"/>
          <w:sz w:val="24"/>
        </w:rPr>
        <w:t xml:space="preserve"> </w:t>
      </w:r>
      <w:r>
        <w:rPr>
          <w:sz w:val="24"/>
        </w:rPr>
        <w:t>aid</w:t>
      </w:r>
      <w:r>
        <w:rPr>
          <w:spacing w:val="-3"/>
          <w:sz w:val="24"/>
        </w:rPr>
        <w:t xml:space="preserve"> </w:t>
      </w:r>
      <w:r>
        <w:rPr>
          <w:sz w:val="24"/>
        </w:rPr>
        <w:t>and</w:t>
      </w:r>
      <w:r>
        <w:rPr>
          <w:spacing w:val="-3"/>
          <w:sz w:val="24"/>
        </w:rPr>
        <w:t xml:space="preserve"> </w:t>
      </w:r>
      <w:r>
        <w:rPr>
          <w:sz w:val="24"/>
        </w:rPr>
        <w:t>assistance</w:t>
      </w:r>
      <w:r>
        <w:rPr>
          <w:spacing w:val="-2"/>
          <w:sz w:val="24"/>
        </w:rPr>
        <w:t xml:space="preserve"> </w:t>
      </w:r>
      <w:r>
        <w:rPr>
          <w:sz w:val="24"/>
        </w:rPr>
        <w:t>pursuant</w:t>
      </w:r>
      <w:r>
        <w:rPr>
          <w:spacing w:val="-3"/>
          <w:sz w:val="24"/>
        </w:rPr>
        <w:t xml:space="preserve"> </w:t>
      </w:r>
      <w:r>
        <w:rPr>
          <w:sz w:val="24"/>
        </w:rPr>
        <w:t>to</w:t>
      </w:r>
      <w:r>
        <w:rPr>
          <w:spacing w:val="-3"/>
          <w:sz w:val="24"/>
        </w:rPr>
        <w:t xml:space="preserve"> </w:t>
      </w:r>
      <w:r>
        <w:rPr>
          <w:sz w:val="24"/>
        </w:rPr>
        <w:t xml:space="preserve">this </w:t>
      </w:r>
      <w:r>
        <w:rPr>
          <w:spacing w:val="-2"/>
          <w:sz w:val="24"/>
        </w:rPr>
        <w:t>Agreement.</w:t>
      </w:r>
    </w:p>
    <w:p w14:paraId="3E6B149B" w14:textId="10530D57" w:rsidR="007A2B48" w:rsidRDefault="00A06268" w:rsidP="007A2B48">
      <w:pPr>
        <w:pStyle w:val="ListParagraph"/>
        <w:numPr>
          <w:ilvl w:val="0"/>
          <w:numId w:val="1"/>
        </w:numPr>
        <w:tabs>
          <w:tab w:val="left" w:pos="1000"/>
        </w:tabs>
        <w:spacing w:before="276"/>
        <w:rPr>
          <w:sz w:val="24"/>
        </w:rPr>
      </w:pPr>
      <w:r>
        <w:rPr>
          <w:sz w:val="24"/>
        </w:rPr>
        <w:t xml:space="preserve">“Aiding Entity:” An </w:t>
      </w:r>
      <w:r>
        <w:rPr>
          <w:sz w:val="24"/>
        </w:rPr>
        <w:t>Entity which furnishes equipment, personnel, supplies and/or services</w:t>
      </w:r>
      <w:r>
        <w:rPr>
          <w:spacing w:val="-3"/>
          <w:sz w:val="24"/>
        </w:rPr>
        <w:t xml:space="preserve"> </w:t>
      </w:r>
      <w:r>
        <w:rPr>
          <w:sz w:val="24"/>
        </w:rPr>
        <w:t>upon</w:t>
      </w:r>
      <w:r>
        <w:rPr>
          <w:spacing w:val="-3"/>
          <w:sz w:val="24"/>
        </w:rPr>
        <w:t xml:space="preserve"> </w:t>
      </w:r>
      <w:r>
        <w:rPr>
          <w:sz w:val="24"/>
        </w:rPr>
        <w:t>the</w:t>
      </w:r>
      <w:r>
        <w:rPr>
          <w:spacing w:val="-2"/>
          <w:sz w:val="24"/>
        </w:rPr>
        <w:t xml:space="preserve"> </w:t>
      </w:r>
      <w:r>
        <w:rPr>
          <w:sz w:val="24"/>
        </w:rPr>
        <w:t>request</w:t>
      </w:r>
      <w:r>
        <w:rPr>
          <w:spacing w:val="-1"/>
          <w:sz w:val="24"/>
        </w:rPr>
        <w:t xml:space="preserve"> </w:t>
      </w:r>
      <w:r>
        <w:rPr>
          <w:sz w:val="24"/>
        </w:rPr>
        <w:t>of</w:t>
      </w:r>
      <w:r>
        <w:rPr>
          <w:spacing w:val="-3"/>
          <w:sz w:val="24"/>
        </w:rPr>
        <w:t xml:space="preserve"> </w:t>
      </w:r>
      <w:r>
        <w:rPr>
          <w:sz w:val="24"/>
        </w:rPr>
        <w:t>a</w:t>
      </w:r>
      <w:r>
        <w:rPr>
          <w:spacing w:val="-5"/>
          <w:sz w:val="24"/>
        </w:rPr>
        <w:t xml:space="preserve"> </w:t>
      </w:r>
      <w:r w:rsidR="00EC6298">
        <w:rPr>
          <w:sz w:val="24"/>
        </w:rPr>
        <w:t>Requesting</w:t>
      </w:r>
      <w:r>
        <w:rPr>
          <w:spacing w:val="-3"/>
          <w:sz w:val="24"/>
        </w:rPr>
        <w:t xml:space="preserve"> </w:t>
      </w:r>
      <w:r>
        <w:rPr>
          <w:sz w:val="24"/>
        </w:rPr>
        <w:t>Entity</w:t>
      </w:r>
      <w:r>
        <w:rPr>
          <w:spacing w:val="-8"/>
          <w:sz w:val="24"/>
        </w:rPr>
        <w:t xml:space="preserve"> </w:t>
      </w:r>
      <w:r>
        <w:rPr>
          <w:sz w:val="24"/>
        </w:rPr>
        <w:t>pursuant</w:t>
      </w:r>
      <w:r>
        <w:rPr>
          <w:spacing w:val="-3"/>
          <w:sz w:val="24"/>
        </w:rPr>
        <w:t xml:space="preserve"> </w:t>
      </w:r>
      <w:r>
        <w:rPr>
          <w:sz w:val="24"/>
        </w:rPr>
        <w:t>to</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in</w:t>
      </w:r>
      <w:r>
        <w:rPr>
          <w:spacing w:val="-1"/>
          <w:sz w:val="24"/>
        </w:rPr>
        <w:t xml:space="preserve"> </w:t>
      </w:r>
      <w:r>
        <w:rPr>
          <w:sz w:val="24"/>
        </w:rPr>
        <w:t>the</w:t>
      </w:r>
      <w:r>
        <w:rPr>
          <w:spacing w:val="-3"/>
          <w:sz w:val="24"/>
        </w:rPr>
        <w:t xml:space="preserve"> </w:t>
      </w:r>
      <w:r>
        <w:rPr>
          <w:sz w:val="24"/>
        </w:rPr>
        <w:t>event</w:t>
      </w:r>
      <w:r>
        <w:rPr>
          <w:spacing w:val="-3"/>
          <w:sz w:val="24"/>
        </w:rPr>
        <w:t xml:space="preserve"> </w:t>
      </w:r>
      <w:r>
        <w:rPr>
          <w:sz w:val="24"/>
        </w:rPr>
        <w:t>of a</w:t>
      </w:r>
      <w:r w:rsidR="00EC6298">
        <w:rPr>
          <w:sz w:val="24"/>
        </w:rPr>
        <w:t xml:space="preserve"> need to fill a gap in needed environmental health services</w:t>
      </w:r>
      <w:r>
        <w:rPr>
          <w:sz w:val="24"/>
        </w:rPr>
        <w:t>.</w:t>
      </w:r>
    </w:p>
    <w:p w14:paraId="5D338E6E" w14:textId="77777777" w:rsidR="007A2B48" w:rsidRPr="007A2B48" w:rsidRDefault="007A2B48" w:rsidP="007A2B48">
      <w:pPr>
        <w:pStyle w:val="ListParagraph"/>
        <w:tabs>
          <w:tab w:val="left" w:pos="1000"/>
        </w:tabs>
        <w:spacing w:before="276"/>
        <w:ind w:firstLine="0"/>
        <w:rPr>
          <w:sz w:val="24"/>
        </w:rPr>
      </w:pPr>
    </w:p>
    <w:p w14:paraId="3E76EB37" w14:textId="1C49D671" w:rsidR="007A2B48" w:rsidRPr="007A2B48" w:rsidRDefault="007A2B48" w:rsidP="007A2B48">
      <w:pPr>
        <w:pStyle w:val="ListParagraph"/>
        <w:numPr>
          <w:ilvl w:val="0"/>
          <w:numId w:val="1"/>
        </w:numPr>
        <w:tabs>
          <w:tab w:val="left" w:pos="998"/>
          <w:tab w:val="left" w:pos="1000"/>
        </w:tabs>
        <w:spacing w:before="72"/>
        <w:ind w:right="396"/>
        <w:rPr>
          <w:sz w:val="24"/>
        </w:rPr>
      </w:pPr>
      <w:r w:rsidRPr="007A2B48">
        <w:rPr>
          <w:sz w:val="24"/>
        </w:rPr>
        <w:t xml:space="preserve">"Local Public Health Officer:” The Public Health Administrator / Department </w:t>
      </w:r>
      <w:r w:rsidRPr="007A2B48">
        <w:rPr>
          <w:sz w:val="24"/>
        </w:rPr>
        <w:lastRenderedPageBreak/>
        <w:t>Director/Executive</w:t>
      </w:r>
      <w:r w:rsidRPr="007A2B48">
        <w:rPr>
          <w:spacing w:val="-4"/>
          <w:sz w:val="24"/>
        </w:rPr>
        <w:t xml:space="preserve"> </w:t>
      </w:r>
      <w:r w:rsidRPr="007A2B48">
        <w:rPr>
          <w:sz w:val="24"/>
        </w:rPr>
        <w:t>Director/Director</w:t>
      </w:r>
      <w:r w:rsidRPr="007A2B48">
        <w:rPr>
          <w:spacing w:val="-5"/>
          <w:sz w:val="24"/>
        </w:rPr>
        <w:t xml:space="preserve"> </w:t>
      </w:r>
      <w:r w:rsidRPr="007A2B48">
        <w:rPr>
          <w:sz w:val="24"/>
        </w:rPr>
        <w:t>or</w:t>
      </w:r>
      <w:r w:rsidRPr="007A2B48">
        <w:rPr>
          <w:spacing w:val="-5"/>
          <w:sz w:val="24"/>
        </w:rPr>
        <w:t xml:space="preserve"> </w:t>
      </w:r>
      <w:r w:rsidRPr="007A2B48">
        <w:rPr>
          <w:sz w:val="24"/>
        </w:rPr>
        <w:t>designee,</w:t>
      </w:r>
      <w:r w:rsidRPr="007A2B48">
        <w:rPr>
          <w:spacing w:val="-2"/>
          <w:sz w:val="24"/>
        </w:rPr>
        <w:t xml:space="preserve"> </w:t>
      </w:r>
      <w:r w:rsidRPr="007A2B48">
        <w:rPr>
          <w:sz w:val="24"/>
        </w:rPr>
        <w:t>who,</w:t>
      </w:r>
      <w:r w:rsidRPr="007A2B48">
        <w:rPr>
          <w:spacing w:val="-4"/>
          <w:sz w:val="24"/>
        </w:rPr>
        <w:t xml:space="preserve"> </w:t>
      </w:r>
      <w:r w:rsidRPr="007A2B48">
        <w:rPr>
          <w:sz w:val="24"/>
        </w:rPr>
        <w:t>subject</w:t>
      </w:r>
      <w:r w:rsidRPr="007A2B48">
        <w:rPr>
          <w:spacing w:val="-4"/>
          <w:sz w:val="24"/>
        </w:rPr>
        <w:t xml:space="preserve"> </w:t>
      </w:r>
      <w:r w:rsidRPr="007A2B48">
        <w:rPr>
          <w:sz w:val="24"/>
        </w:rPr>
        <w:t>to</w:t>
      </w:r>
      <w:r w:rsidRPr="007A2B48">
        <w:rPr>
          <w:spacing w:val="-4"/>
          <w:sz w:val="24"/>
        </w:rPr>
        <w:t xml:space="preserve"> </w:t>
      </w:r>
      <w:r w:rsidRPr="007A2B48">
        <w:rPr>
          <w:sz w:val="24"/>
        </w:rPr>
        <w:t>the</w:t>
      </w:r>
      <w:r w:rsidRPr="007A2B48">
        <w:rPr>
          <w:spacing w:val="-4"/>
          <w:sz w:val="24"/>
        </w:rPr>
        <w:t xml:space="preserve"> </w:t>
      </w:r>
      <w:r w:rsidRPr="007A2B48">
        <w:rPr>
          <w:sz w:val="24"/>
        </w:rPr>
        <w:t>authority</w:t>
      </w:r>
      <w:r w:rsidRPr="007A2B48">
        <w:rPr>
          <w:spacing w:val="-9"/>
          <w:sz w:val="24"/>
        </w:rPr>
        <w:t xml:space="preserve"> </w:t>
      </w:r>
      <w:r w:rsidRPr="007A2B48">
        <w:rPr>
          <w:sz w:val="24"/>
        </w:rPr>
        <w:t>of</w:t>
      </w:r>
      <w:r w:rsidRPr="007A2B48">
        <w:rPr>
          <w:spacing w:val="-4"/>
          <w:sz w:val="24"/>
        </w:rPr>
        <w:t xml:space="preserve"> </w:t>
      </w:r>
      <w:r w:rsidRPr="007A2B48">
        <w:rPr>
          <w:sz w:val="24"/>
        </w:rPr>
        <w:t>the unit of local government or the board of health, shall be in charge of the local public health agencies operated by an Entity.</w:t>
      </w:r>
    </w:p>
    <w:p w14:paraId="31DDF0FB" w14:textId="77777777" w:rsidR="0056065C" w:rsidRDefault="0056065C">
      <w:pPr>
        <w:pStyle w:val="BodyText"/>
      </w:pPr>
    </w:p>
    <w:p w14:paraId="2A72A59A" w14:textId="7DC99631" w:rsidR="0056065C" w:rsidRDefault="00613838">
      <w:pPr>
        <w:pStyle w:val="ListParagraph"/>
        <w:numPr>
          <w:ilvl w:val="0"/>
          <w:numId w:val="1"/>
        </w:numPr>
        <w:tabs>
          <w:tab w:val="left" w:pos="998"/>
          <w:tab w:val="left" w:pos="1000"/>
        </w:tabs>
        <w:ind w:right="414"/>
        <w:jc w:val="both"/>
        <w:rPr>
          <w:sz w:val="24"/>
        </w:rPr>
      </w:pPr>
      <w:r>
        <w:rPr>
          <w:sz w:val="24"/>
        </w:rPr>
        <w:t>“</w:t>
      </w:r>
      <w:r w:rsidR="00EC6298">
        <w:rPr>
          <w:sz w:val="24"/>
        </w:rPr>
        <w:t>Environmental Health Specialist</w:t>
      </w:r>
      <w:r w:rsidR="00E638AA">
        <w:rPr>
          <w:sz w:val="24"/>
        </w:rPr>
        <w:t xml:space="preserve"> (EHS)</w:t>
      </w:r>
      <w:r>
        <w:rPr>
          <w:sz w:val="24"/>
        </w:rPr>
        <w:t>”</w:t>
      </w:r>
      <w:r w:rsidR="00E638AA">
        <w:rPr>
          <w:sz w:val="24"/>
        </w:rPr>
        <w:t>: An EHS, also frequently referred to as an Environmental Public Health Specialist or known commonly as a County or City Health Inspector, are those public health professionals in the employment of a local public health agency or BEHS who have the education and experience to perform Environmental Health Services to the standards of the Environmental Health Operational Guidelines. EHS</w:t>
      </w:r>
      <w:r>
        <w:rPr>
          <w:sz w:val="24"/>
        </w:rPr>
        <w:t xml:space="preserve"> meet the qualifications for such staff as outlined in the job requirements maintained by the Missouri Office of Administration.</w:t>
      </w:r>
    </w:p>
    <w:p w14:paraId="654FB3A7" w14:textId="77777777" w:rsidR="00EC6298" w:rsidRPr="00EC6298" w:rsidRDefault="00EC6298" w:rsidP="00EC6298">
      <w:pPr>
        <w:pStyle w:val="ListParagraph"/>
        <w:rPr>
          <w:sz w:val="24"/>
        </w:rPr>
      </w:pPr>
    </w:p>
    <w:p w14:paraId="21DAE353" w14:textId="23A71DC5" w:rsidR="00EC6298" w:rsidRDefault="00613838">
      <w:pPr>
        <w:pStyle w:val="ListParagraph"/>
        <w:numPr>
          <w:ilvl w:val="0"/>
          <w:numId w:val="1"/>
        </w:numPr>
        <w:tabs>
          <w:tab w:val="left" w:pos="998"/>
          <w:tab w:val="left" w:pos="1000"/>
        </w:tabs>
        <w:ind w:right="414"/>
        <w:jc w:val="both"/>
        <w:rPr>
          <w:sz w:val="24"/>
        </w:rPr>
      </w:pPr>
      <w:r>
        <w:rPr>
          <w:sz w:val="24"/>
        </w:rPr>
        <w:t>“</w:t>
      </w:r>
      <w:r w:rsidR="00EC6298">
        <w:rPr>
          <w:sz w:val="24"/>
        </w:rPr>
        <w:t>Environmental Health Services:</w:t>
      </w:r>
      <w:r>
        <w:rPr>
          <w:sz w:val="24"/>
        </w:rPr>
        <w:t xml:space="preserve">” Environmental Health Services are those collection of </w:t>
      </w:r>
      <w:r w:rsidR="0099799D">
        <w:rPr>
          <w:sz w:val="24"/>
        </w:rPr>
        <w:t xml:space="preserve">environmental health functions </w:t>
      </w:r>
      <w:r>
        <w:rPr>
          <w:sz w:val="24"/>
        </w:rPr>
        <w:t>and activities</w:t>
      </w:r>
      <w:r w:rsidR="001A5CB5">
        <w:rPr>
          <w:sz w:val="24"/>
        </w:rPr>
        <w:t xml:space="preserve"> performed by EHS</w:t>
      </w:r>
      <w:r>
        <w:rPr>
          <w:sz w:val="24"/>
        </w:rPr>
        <w:t xml:space="preserve"> under the purview of MDHSS/BEHS as provided for by</w:t>
      </w:r>
      <w:r w:rsidR="001A5CB5">
        <w:rPr>
          <w:sz w:val="24"/>
        </w:rPr>
        <w:t xml:space="preserve"> state statutes and regulations and to the standards as outlined in the Environmental Health Operational Guidelines</w:t>
      </w:r>
      <w:r>
        <w:rPr>
          <w:sz w:val="24"/>
        </w:rPr>
        <w:t xml:space="preserve"> including</w:t>
      </w:r>
      <w:r w:rsidR="001A5CB5">
        <w:rPr>
          <w:sz w:val="24"/>
        </w:rPr>
        <w:t xml:space="preserve"> but not limited to</w:t>
      </w:r>
      <w:r>
        <w:rPr>
          <w:sz w:val="24"/>
        </w:rPr>
        <w:t xml:space="preserve"> food establishment inspections (both permanent and temporary), lodging inspections, environmental childcare inspections,</w:t>
      </w:r>
      <w:r w:rsidR="00A06268">
        <w:rPr>
          <w:sz w:val="24"/>
        </w:rPr>
        <w:t xml:space="preserve"> </w:t>
      </w:r>
      <w:r>
        <w:rPr>
          <w:sz w:val="24"/>
        </w:rPr>
        <w:t>on-site wastewater inspections, and including ancillary</w:t>
      </w:r>
      <w:r w:rsidR="001A5CB5">
        <w:rPr>
          <w:sz w:val="24"/>
        </w:rPr>
        <w:t xml:space="preserve"> functions tied to these core programs</w:t>
      </w:r>
      <w:r>
        <w:rPr>
          <w:sz w:val="24"/>
        </w:rPr>
        <w:t xml:space="preserve"> such as emergency response, outbreak</w:t>
      </w:r>
      <w:r w:rsidR="00A06268">
        <w:rPr>
          <w:sz w:val="24"/>
        </w:rPr>
        <w:t xml:space="preserve"> </w:t>
      </w:r>
      <w:r>
        <w:rPr>
          <w:sz w:val="24"/>
        </w:rPr>
        <w:t xml:space="preserve">investigations, drinking water sampling, </w:t>
      </w:r>
      <w:r w:rsidR="00EE3660">
        <w:rPr>
          <w:sz w:val="24"/>
        </w:rPr>
        <w:t xml:space="preserve">and the application of aquatic </w:t>
      </w:r>
      <w:r w:rsidR="008B5D9D">
        <w:rPr>
          <w:sz w:val="24"/>
        </w:rPr>
        <w:t>regulation</w:t>
      </w:r>
      <w:r w:rsidR="0099799D">
        <w:rPr>
          <w:sz w:val="24"/>
        </w:rPr>
        <w:t xml:space="preserve"> knowledge</w:t>
      </w:r>
      <w:r w:rsidR="00EE3660">
        <w:rPr>
          <w:sz w:val="24"/>
        </w:rPr>
        <w:t>.</w:t>
      </w:r>
    </w:p>
    <w:p w14:paraId="2E2E45C1" w14:textId="77777777" w:rsidR="00EC6298" w:rsidRPr="00EC6298" w:rsidRDefault="00EC6298" w:rsidP="00EC6298">
      <w:pPr>
        <w:pStyle w:val="ListParagraph"/>
        <w:rPr>
          <w:sz w:val="24"/>
        </w:rPr>
      </w:pPr>
    </w:p>
    <w:p w14:paraId="519DCF80" w14:textId="583E1B16" w:rsidR="00EC6298" w:rsidRDefault="0099799D">
      <w:pPr>
        <w:pStyle w:val="ListParagraph"/>
        <w:numPr>
          <w:ilvl w:val="0"/>
          <w:numId w:val="1"/>
        </w:numPr>
        <w:tabs>
          <w:tab w:val="left" w:pos="998"/>
          <w:tab w:val="left" w:pos="1000"/>
        </w:tabs>
        <w:ind w:right="414"/>
        <w:jc w:val="both"/>
        <w:rPr>
          <w:sz w:val="24"/>
        </w:rPr>
      </w:pPr>
      <w:r>
        <w:rPr>
          <w:sz w:val="24"/>
        </w:rPr>
        <w:t>“</w:t>
      </w:r>
      <w:r w:rsidR="00EC6298">
        <w:rPr>
          <w:sz w:val="24"/>
        </w:rPr>
        <w:t>Environmental Health Operational Guidelines:</w:t>
      </w:r>
      <w:r>
        <w:rPr>
          <w:sz w:val="24"/>
        </w:rPr>
        <w:t>” The Environmental Health Operational Guidelines is a manual developed and maintained by MDHSS/BEHS that sets the minimal standards of best practices and policies by which EHS shall conduct work and provide services for those various environmental health programs and activities under the purview of MDHSS/BEHS as provided for by state statutes and regulations.</w:t>
      </w:r>
    </w:p>
    <w:p w14:paraId="2262BD3B" w14:textId="77777777" w:rsidR="001A5CB5" w:rsidRPr="001A5CB5" w:rsidRDefault="001A5CB5" w:rsidP="001A5CB5">
      <w:pPr>
        <w:pStyle w:val="ListParagraph"/>
        <w:rPr>
          <w:sz w:val="24"/>
        </w:rPr>
      </w:pPr>
    </w:p>
    <w:p w14:paraId="702F3ADD" w14:textId="6A12640C" w:rsidR="0056065C" w:rsidRDefault="00F97BC6" w:rsidP="00AB2324">
      <w:pPr>
        <w:pStyle w:val="ListParagraph"/>
        <w:numPr>
          <w:ilvl w:val="0"/>
          <w:numId w:val="1"/>
        </w:numPr>
        <w:tabs>
          <w:tab w:val="left" w:pos="998"/>
          <w:tab w:val="left" w:pos="1000"/>
        </w:tabs>
        <w:ind w:right="414"/>
        <w:jc w:val="both"/>
      </w:pPr>
      <w:r w:rsidRPr="00AE5634">
        <w:rPr>
          <w:sz w:val="24"/>
          <w:szCs w:val="24"/>
        </w:rPr>
        <w:t>“</w:t>
      </w:r>
      <w:r w:rsidR="001A5CB5" w:rsidRPr="00AE5634">
        <w:rPr>
          <w:sz w:val="24"/>
          <w:szCs w:val="24"/>
        </w:rPr>
        <w:t>Participation Agreement</w:t>
      </w:r>
      <w:r w:rsidRPr="00AE5634">
        <w:rPr>
          <w:sz w:val="24"/>
          <w:szCs w:val="24"/>
        </w:rPr>
        <w:t>:”</w:t>
      </w:r>
      <w:r w:rsidR="00AE5634" w:rsidRPr="00AE5634">
        <w:rPr>
          <w:sz w:val="24"/>
          <w:szCs w:val="24"/>
        </w:rPr>
        <w:t xml:space="preserve"> The Participation Agreement, more fully known as the State Investment in Local Public Health Services, is an agreement between MDHSS and participating local public health agencies</w:t>
      </w:r>
      <w:r w:rsidR="00AE5634">
        <w:rPr>
          <w:sz w:val="24"/>
          <w:szCs w:val="24"/>
        </w:rPr>
        <w:t>.</w:t>
      </w:r>
      <w:r w:rsidR="00AE5634" w:rsidRPr="00AE5634">
        <w:rPr>
          <w:sz w:val="24"/>
          <w:szCs w:val="24"/>
        </w:rPr>
        <w:t xml:space="preserve"> The purpose of this agreement is to provide an investment of state resources in the local public health agency to support the delivery of public health services</w:t>
      </w:r>
      <w:r w:rsidR="00AE5634">
        <w:rPr>
          <w:sz w:val="24"/>
          <w:szCs w:val="24"/>
        </w:rPr>
        <w:t>, including environmental health services,</w:t>
      </w:r>
      <w:r w:rsidR="00AE5634" w:rsidRPr="00AE5634">
        <w:rPr>
          <w:sz w:val="24"/>
          <w:szCs w:val="24"/>
        </w:rPr>
        <w:t xml:space="preserve"> essential to the prevention of disease, promotion of healthy families, lifestyles and environments, and for protection from disease and disaster through an integrated and cooperative public health system in Missouri. The authority of the LPHA to perform public health services derives directly from this agreement and the Missouri Revised Statute 192.290.</w:t>
      </w:r>
    </w:p>
    <w:p w14:paraId="5EF21895" w14:textId="77777777" w:rsidR="0056065C" w:rsidRDefault="0056065C">
      <w:pPr>
        <w:pStyle w:val="BodyText"/>
        <w:spacing w:before="6"/>
      </w:pPr>
    </w:p>
    <w:p w14:paraId="08A60657" w14:textId="77777777" w:rsidR="0056065C" w:rsidRDefault="00A06268">
      <w:pPr>
        <w:pStyle w:val="Heading1"/>
      </w:pPr>
      <w:r>
        <w:t xml:space="preserve">SECTION </w:t>
      </w:r>
      <w:r>
        <w:rPr>
          <w:spacing w:val="-4"/>
        </w:rPr>
        <w:t>THREE</w:t>
      </w:r>
    </w:p>
    <w:p w14:paraId="644DF4E5" w14:textId="77777777" w:rsidR="0056065C" w:rsidRDefault="00A06268">
      <w:pPr>
        <w:pStyle w:val="Heading2"/>
        <w:ind w:left="2"/>
        <w:rPr>
          <w:u w:val="none"/>
        </w:rPr>
      </w:pPr>
      <w:r>
        <w:t>Authority</w:t>
      </w:r>
      <w:r>
        <w:rPr>
          <w:spacing w:val="-1"/>
        </w:rPr>
        <w:t xml:space="preserve"> </w:t>
      </w:r>
      <w:r>
        <w:t>and</w:t>
      </w:r>
      <w:r>
        <w:rPr>
          <w:spacing w:val="-1"/>
        </w:rPr>
        <w:t xml:space="preserve"> </w:t>
      </w:r>
      <w:r>
        <w:t>Action</w:t>
      </w:r>
      <w:r>
        <w:rPr>
          <w:spacing w:val="-1"/>
        </w:rPr>
        <w:t xml:space="preserve"> </w:t>
      </w:r>
      <w:r>
        <w:t>to</w:t>
      </w:r>
      <w:r>
        <w:rPr>
          <w:spacing w:val="-1"/>
        </w:rPr>
        <w:t xml:space="preserve"> </w:t>
      </w:r>
      <w:r>
        <w:t>Effect</w:t>
      </w:r>
      <w:r>
        <w:rPr>
          <w:spacing w:val="-1"/>
        </w:rPr>
        <w:t xml:space="preserve"> </w:t>
      </w:r>
      <w:r>
        <w:t>Aid and</w:t>
      </w:r>
      <w:r>
        <w:rPr>
          <w:spacing w:val="-1"/>
        </w:rPr>
        <w:t xml:space="preserve"> </w:t>
      </w:r>
      <w:r>
        <w:rPr>
          <w:spacing w:val="-2"/>
        </w:rPr>
        <w:t>Assistance</w:t>
      </w:r>
    </w:p>
    <w:p w14:paraId="1DB8E55D" w14:textId="688413AB" w:rsidR="0056065C" w:rsidRDefault="00A06268">
      <w:pPr>
        <w:pStyle w:val="BodyText"/>
        <w:spacing w:before="271"/>
        <w:ind w:left="100" w:right="136" w:firstLine="719"/>
      </w:pPr>
      <w:r>
        <w:t>Authority of Local Public Health Officers. Each party, consisting of the governing body of</w:t>
      </w:r>
      <w:r>
        <w:rPr>
          <w:spacing w:val="-4"/>
        </w:rPr>
        <w:t xml:space="preserve"> </w:t>
      </w:r>
      <w:r>
        <w:t>an</w:t>
      </w:r>
      <w:r>
        <w:rPr>
          <w:spacing w:val="-3"/>
        </w:rPr>
        <w:t xml:space="preserve"> </w:t>
      </w:r>
      <w:r>
        <w:t>Entity</w:t>
      </w:r>
      <w:r>
        <w:rPr>
          <w:spacing w:val="-7"/>
        </w:rPr>
        <w:t xml:space="preserve"> </w:t>
      </w:r>
      <w:r>
        <w:t>hereby</w:t>
      </w:r>
      <w:r>
        <w:rPr>
          <w:spacing w:val="-6"/>
        </w:rPr>
        <w:t xml:space="preserve"> </w:t>
      </w:r>
      <w:r>
        <w:t>authorizes</w:t>
      </w:r>
      <w:r>
        <w:rPr>
          <w:spacing w:val="-3"/>
        </w:rPr>
        <w:t xml:space="preserve"> </w:t>
      </w:r>
      <w:r>
        <w:t>and</w:t>
      </w:r>
      <w:r>
        <w:rPr>
          <w:spacing w:val="-4"/>
        </w:rPr>
        <w:t xml:space="preserve"> </w:t>
      </w:r>
      <w:r>
        <w:t>directs</w:t>
      </w:r>
      <w:r>
        <w:rPr>
          <w:spacing w:val="-3"/>
        </w:rPr>
        <w:t xml:space="preserve"> </w:t>
      </w:r>
      <w:r>
        <w:t>the</w:t>
      </w:r>
      <w:r>
        <w:rPr>
          <w:spacing w:val="-2"/>
        </w:rPr>
        <w:t xml:space="preserve"> </w:t>
      </w:r>
      <w:r>
        <w:t xml:space="preserve">Local </w:t>
      </w:r>
      <w:r>
        <w:t>Public</w:t>
      </w:r>
      <w:r>
        <w:rPr>
          <w:spacing w:val="-4"/>
        </w:rPr>
        <w:t xml:space="preserve"> </w:t>
      </w:r>
      <w:r>
        <w:t>Health</w:t>
      </w:r>
      <w:r>
        <w:rPr>
          <w:spacing w:val="-3"/>
        </w:rPr>
        <w:t xml:space="preserve"> </w:t>
      </w:r>
      <w:r>
        <w:t>Officer</w:t>
      </w:r>
      <w:r>
        <w:rPr>
          <w:spacing w:val="-3"/>
        </w:rPr>
        <w:t xml:space="preserve"> </w:t>
      </w:r>
      <w:r>
        <w:t>to</w:t>
      </w:r>
      <w:r>
        <w:rPr>
          <w:spacing w:val="-3"/>
        </w:rPr>
        <w:t xml:space="preserve"> </w:t>
      </w:r>
      <w:r>
        <w:t>determine</w:t>
      </w:r>
      <w:r>
        <w:rPr>
          <w:spacing w:val="-4"/>
        </w:rPr>
        <w:t xml:space="preserve"> </w:t>
      </w:r>
      <w:r>
        <w:t>when</w:t>
      </w:r>
      <w:r>
        <w:rPr>
          <w:spacing w:val="-3"/>
        </w:rPr>
        <w:t xml:space="preserve"> </w:t>
      </w:r>
      <w:r>
        <w:t>it</w:t>
      </w:r>
      <w:r>
        <w:rPr>
          <w:spacing w:val="-3"/>
        </w:rPr>
        <w:t xml:space="preserve"> </w:t>
      </w:r>
      <w:r>
        <w:t>is appropriate to render and/or request aid and assistance from the other Entities in the event of a</w:t>
      </w:r>
      <w:r w:rsidR="00A61BCF">
        <w:t xml:space="preserve"> need for environmental health services</w:t>
      </w:r>
      <w:r>
        <w:t xml:space="preserve"> as provided in this Agreement and to take necessary </w:t>
      </w:r>
      <w:r>
        <w:lastRenderedPageBreak/>
        <w:t>action in furtherance</w:t>
      </w:r>
      <w:r>
        <w:t xml:space="preserve"> of said determination. The aid and assistance rendered may consist of available personnel, equipment, supplies and/or services</w:t>
      </w:r>
      <w:r w:rsidR="00A61BCF">
        <w:t>.</w:t>
      </w:r>
      <w:r>
        <w:t xml:space="preserve"> The</w:t>
      </w:r>
      <w:r>
        <w:rPr>
          <w:spacing w:val="-3"/>
        </w:rPr>
        <w:t xml:space="preserve"> </w:t>
      </w:r>
      <w:r>
        <w:t>judgment of the Local Public Health Officer of the Aiding Entity shall be final as to the personnel, equipment, supplies an</w:t>
      </w:r>
      <w:r>
        <w:t>d/or services to be provided pursuant to this Agreement.</w:t>
      </w:r>
    </w:p>
    <w:p w14:paraId="5943D10A" w14:textId="77777777" w:rsidR="0056065C" w:rsidRDefault="0056065C">
      <w:pPr>
        <w:pStyle w:val="BodyText"/>
      </w:pPr>
    </w:p>
    <w:p w14:paraId="19B74593" w14:textId="19185463" w:rsidR="0056065C" w:rsidRDefault="00A06268">
      <w:pPr>
        <w:pStyle w:val="BodyText"/>
        <w:spacing w:before="1"/>
        <w:ind w:left="100" w:right="110" w:firstLine="719"/>
      </w:pPr>
      <w:r>
        <w:t>Requests for Aid and Assistance. Whenever a</w:t>
      </w:r>
      <w:r w:rsidR="00A61BCF">
        <w:t xml:space="preserve"> need for environmental health services</w:t>
      </w:r>
      <w:r>
        <w:t xml:space="preserve"> is or potentially may become of such </w:t>
      </w:r>
      <w:r w:rsidR="00A61BCF">
        <w:t>concern</w:t>
      </w:r>
      <w:r>
        <w:t xml:space="preserve"> that the Local Public Health Officer/Administrator/Director (or designee) of the </w:t>
      </w:r>
      <w:r w:rsidR="00A61BCF">
        <w:t>Requesting</w:t>
      </w:r>
      <w:r>
        <w:t xml:space="preserve"> Entity determines that it is advisable to request aid and assistance pursuant</w:t>
      </w:r>
      <w:r>
        <w:rPr>
          <w:spacing w:val="-3"/>
        </w:rPr>
        <w:t xml:space="preserve"> </w:t>
      </w:r>
      <w:r>
        <w:t>to</w:t>
      </w:r>
      <w:r>
        <w:rPr>
          <w:spacing w:val="-3"/>
        </w:rPr>
        <w:t xml:space="preserve"> </w:t>
      </w:r>
      <w:r>
        <w:t>this</w:t>
      </w:r>
      <w:r>
        <w:rPr>
          <w:spacing w:val="-3"/>
        </w:rPr>
        <w:t xml:space="preserve"> </w:t>
      </w:r>
      <w:r>
        <w:t>Mutual</w:t>
      </w:r>
      <w:r>
        <w:rPr>
          <w:spacing w:val="-3"/>
        </w:rPr>
        <w:t xml:space="preserve"> </w:t>
      </w:r>
      <w:r>
        <w:t>Aid</w:t>
      </w:r>
      <w:r>
        <w:rPr>
          <w:spacing w:val="-3"/>
        </w:rPr>
        <w:t xml:space="preserve"> </w:t>
      </w:r>
      <w:r>
        <w:t>Agreement,</w:t>
      </w:r>
      <w:r>
        <w:rPr>
          <w:spacing w:val="-3"/>
        </w:rPr>
        <w:t xml:space="preserve"> </w:t>
      </w:r>
      <w:r>
        <w:t>he/she</w:t>
      </w:r>
      <w:r>
        <w:rPr>
          <w:spacing w:val="-4"/>
        </w:rPr>
        <w:t xml:space="preserve"> </w:t>
      </w:r>
      <w:r>
        <w:t>shall</w:t>
      </w:r>
      <w:r>
        <w:rPr>
          <w:spacing w:val="-3"/>
        </w:rPr>
        <w:t xml:space="preserve"> </w:t>
      </w:r>
      <w:r>
        <w:t>notify</w:t>
      </w:r>
      <w:r>
        <w:rPr>
          <w:spacing w:val="-7"/>
        </w:rPr>
        <w:t xml:space="preserve"> </w:t>
      </w:r>
      <w:r>
        <w:t>the</w:t>
      </w:r>
      <w:r>
        <w:rPr>
          <w:spacing w:val="-3"/>
        </w:rPr>
        <w:t xml:space="preserve"> </w:t>
      </w:r>
      <w:r>
        <w:t>Aiding</w:t>
      </w:r>
      <w:r>
        <w:rPr>
          <w:spacing w:val="-2"/>
        </w:rPr>
        <w:t xml:space="preserve"> </w:t>
      </w:r>
      <w:r>
        <w:t>Entity(</w:t>
      </w:r>
      <w:proofErr w:type="spellStart"/>
      <w:r>
        <w:t>ies</w:t>
      </w:r>
      <w:proofErr w:type="spellEnd"/>
      <w:r>
        <w:t>)</w:t>
      </w:r>
      <w:r>
        <w:rPr>
          <w:spacing w:val="-3"/>
        </w:rPr>
        <w:t xml:space="preserve"> </w:t>
      </w:r>
      <w:r>
        <w:t xml:space="preserve">of the </w:t>
      </w:r>
      <w:r>
        <w:t>nature</w:t>
      </w:r>
      <w:r w:rsidR="00A61BCF">
        <w:t xml:space="preserve"> of the need</w:t>
      </w:r>
      <w:r>
        <w:rPr>
          <w:spacing w:val="-3"/>
        </w:rPr>
        <w:t xml:space="preserve"> </w:t>
      </w:r>
      <w:r>
        <w:t>and the type and amount of personnel, equipment, supplies and/or services</w:t>
      </w:r>
      <w:r w:rsidR="00BA3ABC">
        <w:t xml:space="preserve"> and the length of time</w:t>
      </w:r>
      <w:r w:rsidR="002B31DF">
        <w:t xml:space="preserve"> for provision of services</w:t>
      </w:r>
      <w:r>
        <w:t xml:space="preserve"> requested from the Aiding Entity(</w:t>
      </w:r>
      <w:proofErr w:type="spellStart"/>
      <w:r>
        <w:t>ies</w:t>
      </w:r>
      <w:proofErr w:type="spellEnd"/>
      <w:r>
        <w:t>).</w:t>
      </w:r>
      <w:r w:rsidR="009B2075">
        <w:t xml:space="preserve"> The </w:t>
      </w:r>
      <w:proofErr w:type="gramStart"/>
      <w:r w:rsidR="009B2075">
        <w:t>period of time</w:t>
      </w:r>
      <w:proofErr w:type="gramEnd"/>
      <w:r w:rsidR="009B2075">
        <w:t xml:space="preserve"> for provision of services authorized by this agreement shall not exceed thirty days per request.</w:t>
      </w:r>
      <w:r>
        <w:t xml:space="preserve"> </w:t>
      </w:r>
      <w:r w:rsidR="00BB4A1B">
        <w:t xml:space="preserve"> If additional assistance and aid are needed after thirty days another request for aid and assistance </w:t>
      </w:r>
      <w:r>
        <w:t xml:space="preserve">shall </w:t>
      </w:r>
      <w:r w:rsidR="00BB4A1B">
        <w:t xml:space="preserve">be sent.  There is no limit on the number of requests for aid and assistance.  </w:t>
      </w:r>
      <w:r>
        <w:t>The Missouri Department of Health and Senior Services</w:t>
      </w:r>
      <w:r w:rsidR="00A61BCF">
        <w:t>, Bureau of Environmental Health Services</w:t>
      </w:r>
      <w:r w:rsidR="00A61BCF">
        <w:rPr>
          <w:b/>
        </w:rPr>
        <w:t xml:space="preserve"> </w:t>
      </w:r>
      <w:r>
        <w:t xml:space="preserve">shall be notified </w:t>
      </w:r>
      <w:r w:rsidR="008B48A4">
        <w:t>of this request</w:t>
      </w:r>
      <w:r w:rsidR="00A61BCF">
        <w:t xml:space="preserve"> within </w:t>
      </w:r>
      <w:r w:rsidR="008B48A4">
        <w:t>one</w:t>
      </w:r>
      <w:r w:rsidR="00A61BCF">
        <w:t xml:space="preserve"> business day </w:t>
      </w:r>
      <w:r w:rsidR="008B48A4">
        <w:t>if such request is filled</w:t>
      </w:r>
      <w:r>
        <w:t>.</w:t>
      </w:r>
      <w:r>
        <w:rPr>
          <w:spacing w:val="40"/>
        </w:rPr>
        <w:t xml:space="preserve"> </w:t>
      </w:r>
    </w:p>
    <w:p w14:paraId="26F4E32F" w14:textId="77777777" w:rsidR="0056065C" w:rsidRDefault="0056065C">
      <w:pPr>
        <w:pStyle w:val="BodyText"/>
      </w:pPr>
    </w:p>
    <w:p w14:paraId="1BBC4031" w14:textId="292A9E14" w:rsidR="0056065C" w:rsidRDefault="00A06268">
      <w:pPr>
        <w:pStyle w:val="BodyText"/>
        <w:spacing w:before="1"/>
        <w:ind w:left="100" w:right="359"/>
      </w:pPr>
      <w:r>
        <w:t>The</w:t>
      </w:r>
      <w:r>
        <w:rPr>
          <w:spacing w:val="-3"/>
        </w:rPr>
        <w:t xml:space="preserve"> </w:t>
      </w:r>
      <w:r>
        <w:t>Local</w:t>
      </w:r>
      <w:r>
        <w:rPr>
          <w:spacing w:val="-3"/>
        </w:rPr>
        <w:t xml:space="preserve"> </w:t>
      </w:r>
      <w:r>
        <w:t>Public</w:t>
      </w:r>
      <w:r>
        <w:rPr>
          <w:spacing w:val="-4"/>
        </w:rPr>
        <w:t xml:space="preserve"> </w:t>
      </w:r>
      <w:r>
        <w:t>Health</w:t>
      </w:r>
      <w:r>
        <w:rPr>
          <w:spacing w:val="-3"/>
        </w:rPr>
        <w:t xml:space="preserve"> </w:t>
      </w:r>
      <w:r>
        <w:t>Officer</w:t>
      </w:r>
      <w:r>
        <w:rPr>
          <w:spacing w:val="-3"/>
        </w:rPr>
        <w:t xml:space="preserve"> </w:t>
      </w:r>
      <w:r>
        <w:t>o</w:t>
      </w:r>
      <w:r>
        <w:t>f</w:t>
      </w:r>
      <w:r>
        <w:rPr>
          <w:spacing w:val="-5"/>
        </w:rPr>
        <w:t xml:space="preserve"> </w:t>
      </w:r>
      <w:r>
        <w:t>the</w:t>
      </w:r>
      <w:r>
        <w:rPr>
          <w:spacing w:val="-3"/>
        </w:rPr>
        <w:t xml:space="preserve"> </w:t>
      </w:r>
      <w:r>
        <w:t>Aiding</w:t>
      </w:r>
      <w:r>
        <w:rPr>
          <w:spacing w:val="-6"/>
        </w:rPr>
        <w:t xml:space="preserve"> </w:t>
      </w:r>
      <w:r>
        <w:t>Entity(</w:t>
      </w:r>
      <w:proofErr w:type="spellStart"/>
      <w:r>
        <w:t>ies</w:t>
      </w:r>
      <w:proofErr w:type="spellEnd"/>
      <w:r>
        <w:t>)</w:t>
      </w:r>
      <w:r>
        <w:rPr>
          <w:spacing w:val="-3"/>
        </w:rPr>
        <w:t xml:space="preserve"> </w:t>
      </w:r>
      <w:r>
        <w:t>shall</w:t>
      </w:r>
      <w:r>
        <w:rPr>
          <w:spacing w:val="-3"/>
        </w:rPr>
        <w:t xml:space="preserve"> </w:t>
      </w:r>
      <w:r>
        <w:t>take</w:t>
      </w:r>
      <w:r>
        <w:rPr>
          <w:spacing w:val="-5"/>
        </w:rPr>
        <w:t xml:space="preserve"> </w:t>
      </w:r>
      <w:r>
        <w:t>the following</w:t>
      </w:r>
      <w:r>
        <w:rPr>
          <w:spacing w:val="-6"/>
        </w:rPr>
        <w:t xml:space="preserve"> </w:t>
      </w:r>
      <w:r>
        <w:t>action</w:t>
      </w:r>
      <w:r w:rsidR="00582B93">
        <w:t xml:space="preserve"> within two business days</w:t>
      </w:r>
      <w:r>
        <w:t xml:space="preserve"> upon receiving request for aid and assistance under this Agreement:</w:t>
      </w:r>
    </w:p>
    <w:p w14:paraId="1FF76188" w14:textId="77777777" w:rsidR="0056065C" w:rsidRDefault="0056065C">
      <w:pPr>
        <w:pStyle w:val="BodyText"/>
      </w:pPr>
    </w:p>
    <w:p w14:paraId="0D262FAC" w14:textId="71151D87" w:rsidR="002B31DF" w:rsidRPr="00AB2324" w:rsidRDefault="00A06268" w:rsidP="00AB2324">
      <w:pPr>
        <w:pStyle w:val="ListParagraph"/>
        <w:numPr>
          <w:ilvl w:val="1"/>
          <w:numId w:val="1"/>
        </w:numPr>
        <w:tabs>
          <w:tab w:val="left" w:pos="1540"/>
        </w:tabs>
        <w:spacing w:before="72"/>
        <w:ind w:right="206"/>
        <w:rPr>
          <w:sz w:val="24"/>
        </w:rPr>
      </w:pPr>
      <w:r w:rsidRPr="00AB2324">
        <w:rPr>
          <w:sz w:val="24"/>
        </w:rPr>
        <w:t>Review</w:t>
      </w:r>
      <w:r w:rsidRPr="00AB2324">
        <w:rPr>
          <w:spacing w:val="-5"/>
          <w:sz w:val="24"/>
        </w:rPr>
        <w:t xml:space="preserve"> </w:t>
      </w:r>
      <w:r w:rsidRPr="00AB2324">
        <w:rPr>
          <w:sz w:val="24"/>
        </w:rPr>
        <w:t>the</w:t>
      </w:r>
      <w:r w:rsidRPr="00AB2324">
        <w:rPr>
          <w:spacing w:val="40"/>
          <w:sz w:val="24"/>
        </w:rPr>
        <w:t xml:space="preserve"> </w:t>
      </w:r>
      <w:r w:rsidRPr="00AB2324">
        <w:rPr>
          <w:sz w:val="24"/>
        </w:rPr>
        <w:t>personnel,</w:t>
      </w:r>
      <w:r w:rsidRPr="00AB2324">
        <w:rPr>
          <w:spacing w:val="-4"/>
          <w:sz w:val="24"/>
        </w:rPr>
        <w:t xml:space="preserve"> </w:t>
      </w:r>
      <w:r w:rsidRPr="00AB2324">
        <w:rPr>
          <w:sz w:val="24"/>
        </w:rPr>
        <w:t>equipment,</w:t>
      </w:r>
      <w:r w:rsidRPr="00AB2324">
        <w:rPr>
          <w:spacing w:val="-4"/>
          <w:sz w:val="24"/>
        </w:rPr>
        <w:t xml:space="preserve"> </w:t>
      </w:r>
      <w:r w:rsidRPr="00AB2324">
        <w:rPr>
          <w:sz w:val="24"/>
        </w:rPr>
        <w:t>supplies,</w:t>
      </w:r>
      <w:r w:rsidRPr="00AB2324">
        <w:rPr>
          <w:spacing w:val="-4"/>
          <w:sz w:val="24"/>
        </w:rPr>
        <w:t xml:space="preserve"> </w:t>
      </w:r>
      <w:r w:rsidRPr="00AB2324">
        <w:rPr>
          <w:sz w:val="24"/>
        </w:rPr>
        <w:t>and/or</w:t>
      </w:r>
      <w:r w:rsidRPr="00AB2324">
        <w:rPr>
          <w:spacing w:val="-4"/>
          <w:sz w:val="24"/>
        </w:rPr>
        <w:t xml:space="preserve"> </w:t>
      </w:r>
      <w:r w:rsidRPr="00AB2324">
        <w:rPr>
          <w:sz w:val="24"/>
        </w:rPr>
        <w:t>services</w:t>
      </w:r>
      <w:r w:rsidRPr="00AB2324">
        <w:rPr>
          <w:spacing w:val="-1"/>
          <w:sz w:val="24"/>
        </w:rPr>
        <w:t xml:space="preserve"> </w:t>
      </w:r>
      <w:r w:rsidRPr="00AB2324">
        <w:rPr>
          <w:sz w:val="24"/>
        </w:rPr>
        <w:t>requested</w:t>
      </w:r>
      <w:r w:rsidRPr="00AB2324">
        <w:rPr>
          <w:spacing w:val="-4"/>
          <w:sz w:val="24"/>
        </w:rPr>
        <w:t xml:space="preserve"> </w:t>
      </w:r>
      <w:r w:rsidRPr="00AB2324">
        <w:rPr>
          <w:sz w:val="24"/>
        </w:rPr>
        <w:t>by</w:t>
      </w:r>
      <w:r w:rsidRPr="00AB2324">
        <w:rPr>
          <w:spacing w:val="-9"/>
          <w:sz w:val="24"/>
        </w:rPr>
        <w:t xml:space="preserve"> </w:t>
      </w:r>
      <w:r w:rsidRPr="00AB2324">
        <w:rPr>
          <w:sz w:val="24"/>
        </w:rPr>
        <w:t xml:space="preserve">the </w:t>
      </w:r>
      <w:r w:rsidR="00A61BCF" w:rsidRPr="00AB2324">
        <w:rPr>
          <w:sz w:val="24"/>
        </w:rPr>
        <w:t xml:space="preserve">Requesting </w:t>
      </w:r>
      <w:proofErr w:type="spellStart"/>
      <w:r w:rsidRPr="00AB2324">
        <w:rPr>
          <w:sz w:val="24"/>
        </w:rPr>
        <w:t>Entity;</w:t>
      </w:r>
      <w:r w:rsidR="002B31DF" w:rsidRPr="00AB2324">
        <w:rPr>
          <w:sz w:val="24"/>
        </w:rPr>
        <w:t>Review</w:t>
      </w:r>
      <w:proofErr w:type="spellEnd"/>
      <w:r w:rsidR="002B31DF" w:rsidRPr="00AB2324">
        <w:rPr>
          <w:sz w:val="24"/>
        </w:rPr>
        <w:t xml:space="preserve"> the </w:t>
      </w:r>
      <w:proofErr w:type="gramStart"/>
      <w:r w:rsidR="002B31DF" w:rsidRPr="00AB2324">
        <w:rPr>
          <w:sz w:val="24"/>
        </w:rPr>
        <w:t>period of time</w:t>
      </w:r>
      <w:proofErr w:type="gramEnd"/>
      <w:r w:rsidR="002B31DF" w:rsidRPr="00AB2324">
        <w:rPr>
          <w:sz w:val="24"/>
        </w:rPr>
        <w:t xml:space="preserve"> for which the personnel, equipment, supplies, and/or services have been requested.</w:t>
      </w:r>
    </w:p>
    <w:p w14:paraId="1878ADE6" w14:textId="77777777" w:rsidR="002B31DF" w:rsidRPr="002B31DF" w:rsidRDefault="002B31DF" w:rsidP="002B31DF">
      <w:pPr>
        <w:tabs>
          <w:tab w:val="left" w:pos="1540"/>
        </w:tabs>
        <w:spacing w:before="72"/>
        <w:ind w:left="1180" w:right="206"/>
        <w:rPr>
          <w:sz w:val="24"/>
        </w:rPr>
      </w:pPr>
    </w:p>
    <w:p w14:paraId="5BDF385B" w14:textId="4A96902F" w:rsidR="0056065C" w:rsidRDefault="00A06268">
      <w:pPr>
        <w:pStyle w:val="ListParagraph"/>
        <w:numPr>
          <w:ilvl w:val="1"/>
          <w:numId w:val="1"/>
        </w:numPr>
        <w:tabs>
          <w:tab w:val="left" w:pos="1540"/>
        </w:tabs>
        <w:spacing w:before="72"/>
        <w:ind w:right="206"/>
        <w:rPr>
          <w:sz w:val="24"/>
        </w:rPr>
      </w:pPr>
      <w:r>
        <w:rPr>
          <w:sz w:val="24"/>
        </w:rPr>
        <w:t>Determine</w:t>
      </w:r>
      <w:r>
        <w:rPr>
          <w:spacing w:val="-6"/>
          <w:sz w:val="24"/>
        </w:rPr>
        <w:t xml:space="preserve"> </w:t>
      </w:r>
      <w:r>
        <w:rPr>
          <w:sz w:val="24"/>
        </w:rPr>
        <w:t>if</w:t>
      </w:r>
      <w:r>
        <w:rPr>
          <w:spacing w:val="-5"/>
          <w:sz w:val="24"/>
        </w:rPr>
        <w:t xml:space="preserve"> </w:t>
      </w:r>
      <w:r>
        <w:rPr>
          <w:sz w:val="24"/>
        </w:rPr>
        <w:t>the</w:t>
      </w:r>
      <w:r>
        <w:rPr>
          <w:spacing w:val="-4"/>
          <w:sz w:val="24"/>
        </w:rPr>
        <w:t xml:space="preserve"> </w:t>
      </w:r>
      <w:r>
        <w:rPr>
          <w:sz w:val="24"/>
        </w:rPr>
        <w:t>requested</w:t>
      </w:r>
      <w:r>
        <w:rPr>
          <w:spacing w:val="-5"/>
          <w:sz w:val="24"/>
        </w:rPr>
        <w:t xml:space="preserve"> </w:t>
      </w:r>
      <w:r>
        <w:rPr>
          <w:sz w:val="24"/>
        </w:rPr>
        <w:t>personnel,</w:t>
      </w:r>
      <w:r>
        <w:rPr>
          <w:spacing w:val="-5"/>
          <w:sz w:val="24"/>
        </w:rPr>
        <w:t xml:space="preserve"> </w:t>
      </w:r>
      <w:r>
        <w:rPr>
          <w:sz w:val="24"/>
        </w:rPr>
        <w:t>equipment,</w:t>
      </w:r>
      <w:r>
        <w:rPr>
          <w:spacing w:val="-3"/>
          <w:sz w:val="24"/>
        </w:rPr>
        <w:t xml:space="preserve"> </w:t>
      </w:r>
      <w:r>
        <w:rPr>
          <w:sz w:val="24"/>
        </w:rPr>
        <w:t>supplies,</w:t>
      </w:r>
      <w:r>
        <w:rPr>
          <w:spacing w:val="-5"/>
          <w:sz w:val="24"/>
        </w:rPr>
        <w:t xml:space="preserve"> </w:t>
      </w:r>
      <w:r>
        <w:rPr>
          <w:sz w:val="24"/>
        </w:rPr>
        <w:t>and/or</w:t>
      </w:r>
      <w:r>
        <w:rPr>
          <w:spacing w:val="-5"/>
          <w:sz w:val="24"/>
        </w:rPr>
        <w:t xml:space="preserve"> </w:t>
      </w:r>
      <w:r>
        <w:rPr>
          <w:sz w:val="24"/>
        </w:rPr>
        <w:t>services can</w:t>
      </w:r>
      <w:r>
        <w:rPr>
          <w:spacing w:val="-5"/>
          <w:sz w:val="24"/>
        </w:rPr>
        <w:t xml:space="preserve"> </w:t>
      </w:r>
      <w:r>
        <w:rPr>
          <w:sz w:val="24"/>
        </w:rPr>
        <w:t xml:space="preserve">be committed by the Aiding Entity in response to the </w:t>
      </w:r>
      <w:r>
        <w:rPr>
          <w:sz w:val="24"/>
        </w:rPr>
        <w:t xml:space="preserve">request from the </w:t>
      </w:r>
      <w:r w:rsidR="00BA3ABC">
        <w:rPr>
          <w:sz w:val="24"/>
        </w:rPr>
        <w:t>Requesting</w:t>
      </w:r>
      <w:r>
        <w:rPr>
          <w:sz w:val="24"/>
        </w:rPr>
        <w:t xml:space="preserve"> </w:t>
      </w:r>
      <w:proofErr w:type="gramStart"/>
      <w:r>
        <w:rPr>
          <w:spacing w:val="-2"/>
          <w:sz w:val="24"/>
        </w:rPr>
        <w:t>Entity;</w:t>
      </w:r>
      <w:proofErr w:type="gramEnd"/>
    </w:p>
    <w:p w14:paraId="1D81F113" w14:textId="77777777" w:rsidR="0056065C" w:rsidRDefault="0056065C">
      <w:pPr>
        <w:pStyle w:val="BodyText"/>
      </w:pPr>
    </w:p>
    <w:p w14:paraId="21760D5C" w14:textId="7F4ED463" w:rsidR="00582B93" w:rsidRDefault="00582B93" w:rsidP="00582B93">
      <w:pPr>
        <w:pStyle w:val="ListParagraph"/>
        <w:numPr>
          <w:ilvl w:val="1"/>
          <w:numId w:val="1"/>
        </w:numPr>
        <w:tabs>
          <w:tab w:val="left" w:pos="1540"/>
        </w:tabs>
        <w:ind w:right="159"/>
        <w:rPr>
          <w:sz w:val="24"/>
        </w:rPr>
      </w:pPr>
      <w:r>
        <w:rPr>
          <w:sz w:val="24"/>
        </w:rPr>
        <w:t>Notify</w:t>
      </w:r>
      <w:r>
        <w:rPr>
          <w:spacing w:val="-8"/>
          <w:sz w:val="24"/>
        </w:rPr>
        <w:t xml:space="preserve"> </w:t>
      </w:r>
      <w:r>
        <w:rPr>
          <w:sz w:val="24"/>
        </w:rPr>
        <w:t>Requesting</w:t>
      </w:r>
      <w:r>
        <w:rPr>
          <w:spacing w:val="-3"/>
          <w:sz w:val="24"/>
        </w:rPr>
        <w:t xml:space="preserve"> </w:t>
      </w:r>
      <w:r>
        <w:rPr>
          <w:sz w:val="24"/>
        </w:rPr>
        <w:t>Entity</w:t>
      </w:r>
      <w:r>
        <w:rPr>
          <w:spacing w:val="-8"/>
          <w:sz w:val="24"/>
        </w:rPr>
        <w:t xml:space="preserve"> </w:t>
      </w:r>
      <w:r>
        <w:rPr>
          <w:sz w:val="24"/>
        </w:rPr>
        <w:t>of staffing, and/or</w:t>
      </w:r>
      <w:r>
        <w:rPr>
          <w:spacing w:val="-3"/>
          <w:sz w:val="24"/>
        </w:rPr>
        <w:t xml:space="preserve"> </w:t>
      </w:r>
      <w:r>
        <w:rPr>
          <w:sz w:val="24"/>
        </w:rPr>
        <w:t>resources provided and timeframes</w:t>
      </w:r>
      <w:r>
        <w:rPr>
          <w:spacing w:val="-3"/>
          <w:sz w:val="24"/>
        </w:rPr>
        <w:t xml:space="preserve"> </w:t>
      </w:r>
      <w:r>
        <w:rPr>
          <w:sz w:val="24"/>
        </w:rPr>
        <w:t>for which they will be provided, or, alternatively, that the request cannot be met.</w:t>
      </w:r>
    </w:p>
    <w:p w14:paraId="7361E83B" w14:textId="77777777" w:rsidR="00582B93" w:rsidRPr="00582B93" w:rsidRDefault="00582B93" w:rsidP="00582B93">
      <w:pPr>
        <w:rPr>
          <w:sz w:val="24"/>
        </w:rPr>
      </w:pPr>
    </w:p>
    <w:p w14:paraId="3476CCA7" w14:textId="68A9EC3B" w:rsidR="0056065C" w:rsidRDefault="002B31DF" w:rsidP="00AB2324">
      <w:pPr>
        <w:pStyle w:val="ListParagraph"/>
        <w:numPr>
          <w:ilvl w:val="1"/>
          <w:numId w:val="1"/>
        </w:numPr>
        <w:tabs>
          <w:tab w:val="left" w:pos="1540"/>
        </w:tabs>
        <w:spacing w:before="1"/>
        <w:ind w:right="222"/>
      </w:pPr>
      <w:r>
        <w:rPr>
          <w:sz w:val="24"/>
        </w:rPr>
        <w:t>Provide the requested personnel, equipment, supplies, and/or services, to the extent</w:t>
      </w:r>
      <w:r w:rsidRPr="00AB2324">
        <w:rPr>
          <w:spacing w:val="-3"/>
          <w:sz w:val="24"/>
        </w:rPr>
        <w:t xml:space="preserve"> </w:t>
      </w:r>
      <w:proofErr w:type="gramStart"/>
      <w:r>
        <w:rPr>
          <w:sz w:val="24"/>
        </w:rPr>
        <w:t>available,</w:t>
      </w:r>
      <w:proofErr w:type="gramEnd"/>
      <w:r w:rsidRPr="00AB2324">
        <w:rPr>
          <w:spacing w:val="-3"/>
          <w:sz w:val="24"/>
        </w:rPr>
        <w:t xml:space="preserve"> </w:t>
      </w:r>
      <w:r>
        <w:rPr>
          <w:sz w:val="24"/>
        </w:rPr>
        <w:t>to</w:t>
      </w:r>
      <w:r w:rsidRPr="00AB2324">
        <w:rPr>
          <w:spacing w:val="-3"/>
          <w:sz w:val="24"/>
        </w:rPr>
        <w:t xml:space="preserve"> </w:t>
      </w:r>
      <w:r>
        <w:rPr>
          <w:sz w:val="24"/>
        </w:rPr>
        <w:t>the</w:t>
      </w:r>
      <w:r w:rsidRPr="00AB2324">
        <w:rPr>
          <w:spacing w:val="-3"/>
          <w:sz w:val="24"/>
        </w:rPr>
        <w:t xml:space="preserve"> jurisdiction </w:t>
      </w:r>
      <w:r w:rsidRPr="00AB2324">
        <w:rPr>
          <w:spacing w:val="-2"/>
          <w:sz w:val="24"/>
        </w:rPr>
        <w:t>of the Requesting</w:t>
      </w:r>
      <w:r w:rsidRPr="00AB2324">
        <w:rPr>
          <w:spacing w:val="-3"/>
          <w:sz w:val="24"/>
        </w:rPr>
        <w:t xml:space="preserve"> </w:t>
      </w:r>
      <w:r>
        <w:rPr>
          <w:sz w:val="24"/>
        </w:rPr>
        <w:t>Entity</w:t>
      </w:r>
      <w:r w:rsidR="00582B93">
        <w:rPr>
          <w:sz w:val="24"/>
        </w:rPr>
        <w:t xml:space="preserve"> at a reporting point of their choosing</w:t>
      </w:r>
      <w:r w:rsidR="007A2B48">
        <w:rPr>
          <w:sz w:val="24"/>
        </w:rPr>
        <w:t xml:space="preserve"> or to work remotely as best fits the need.</w:t>
      </w:r>
    </w:p>
    <w:p w14:paraId="4C960366" w14:textId="77777777" w:rsidR="0056065C" w:rsidRDefault="0056065C">
      <w:pPr>
        <w:pStyle w:val="BodyText"/>
        <w:spacing w:before="5"/>
      </w:pPr>
    </w:p>
    <w:p w14:paraId="320D4D00" w14:textId="77777777" w:rsidR="0056065C" w:rsidRDefault="00A06268">
      <w:pPr>
        <w:pStyle w:val="Heading1"/>
        <w:ind w:left="2"/>
      </w:pPr>
      <w:r>
        <w:t xml:space="preserve">SECTION </w:t>
      </w:r>
      <w:r>
        <w:rPr>
          <w:spacing w:val="-4"/>
        </w:rPr>
        <w:t>FOUR</w:t>
      </w:r>
    </w:p>
    <w:p w14:paraId="434FD6E3" w14:textId="77777777" w:rsidR="0056065C" w:rsidRDefault="00A06268">
      <w:pPr>
        <w:pStyle w:val="Heading2"/>
        <w:ind w:right="19"/>
        <w:rPr>
          <w:u w:val="none"/>
        </w:rPr>
      </w:pPr>
      <w:r>
        <w:t>Personnel</w:t>
      </w:r>
      <w:r>
        <w:rPr>
          <w:spacing w:val="-2"/>
        </w:rPr>
        <w:t xml:space="preserve"> </w:t>
      </w:r>
      <w:r>
        <w:t>and</w:t>
      </w:r>
      <w:r>
        <w:rPr>
          <w:spacing w:val="-1"/>
        </w:rPr>
        <w:t xml:space="preserve"> </w:t>
      </w:r>
      <w:r>
        <w:rPr>
          <w:spacing w:val="-2"/>
        </w:rPr>
        <w:t>Equipment</w:t>
      </w:r>
    </w:p>
    <w:p w14:paraId="68F38CCB" w14:textId="36C60C0A" w:rsidR="0056065C" w:rsidRDefault="00A06268">
      <w:pPr>
        <w:pStyle w:val="BodyText"/>
        <w:spacing w:before="271"/>
        <w:ind w:left="100" w:right="136" w:firstLine="719"/>
      </w:pPr>
      <w:r>
        <w:t xml:space="preserve">Aiding Entity </w:t>
      </w:r>
      <w:r w:rsidR="00BA3ABC">
        <w:t>EHS</w:t>
      </w:r>
      <w:r>
        <w:t xml:space="preserve"> </w:t>
      </w:r>
      <w:r w:rsidR="002B31DF">
        <w:t>provided</w:t>
      </w:r>
      <w:r>
        <w:t xml:space="preserve"> to aid a </w:t>
      </w:r>
      <w:r w:rsidR="00BA3ABC">
        <w:t>Requesting</w:t>
      </w:r>
      <w:r>
        <w:t xml:space="preserve"> Entity pursuant to this Agreement shall remain employees of the Aiding Entity.</w:t>
      </w:r>
      <w:r>
        <w:rPr>
          <w:spacing w:val="40"/>
        </w:rPr>
        <w:t xml:space="preserve"> </w:t>
      </w:r>
      <w:r>
        <w:t xml:space="preserve">Aiding Entity </w:t>
      </w:r>
      <w:r w:rsidR="00BA3ABC">
        <w:t>EHS</w:t>
      </w:r>
      <w:r>
        <w:t xml:space="preserve"> rendering aid shall report for direction and assignment </w:t>
      </w:r>
      <w:r w:rsidR="002B31DF">
        <w:t>per the direction of the Requesting Entity</w:t>
      </w:r>
      <w:r w:rsidR="00126B8D">
        <w:t xml:space="preserve"> and provide environmental health services in that jurisdiction</w:t>
      </w:r>
      <w:r w:rsidR="007A6E75">
        <w:t>, in person or remotely,</w:t>
      </w:r>
      <w:r w:rsidR="00126B8D">
        <w:t xml:space="preserve"> under the express authorities of that Entity or through those powers </w:t>
      </w:r>
      <w:r w:rsidR="007A2B48">
        <w:t>derived from the State</w:t>
      </w:r>
      <w:r w:rsidR="007A6E75">
        <w:t xml:space="preserve"> through the Participation Agreement</w:t>
      </w:r>
      <w:r w:rsidR="007A2B48">
        <w:t>, as is best suited</w:t>
      </w:r>
      <w:r w:rsidR="00126B8D">
        <w:t xml:space="preserve">. </w:t>
      </w:r>
      <w:r>
        <w:t>The Aiding Entity rendering aid and assistance shall at all times have</w:t>
      </w:r>
      <w:r>
        <w:t xml:space="preserve"> the right to withdraw any and all aid and assistance upon the order of its Local Public Health Officer or his/her designee</w:t>
      </w:r>
      <w:r w:rsidR="00126B8D">
        <w:t>.</w:t>
      </w:r>
    </w:p>
    <w:p w14:paraId="626D28C7" w14:textId="77777777" w:rsidR="0056065C" w:rsidRDefault="0056065C">
      <w:pPr>
        <w:pStyle w:val="BodyText"/>
      </w:pPr>
    </w:p>
    <w:p w14:paraId="10C23CC0" w14:textId="77777777" w:rsidR="0056065C" w:rsidRDefault="00A06268">
      <w:pPr>
        <w:pStyle w:val="BodyText"/>
        <w:spacing w:before="1"/>
        <w:ind w:left="100" w:right="359" w:firstLine="719"/>
      </w:pPr>
      <w:r>
        <w:t>Each Aiding Entity shall be responsible for the payment of any and all compensation owed to its personnel arising out of their par</w:t>
      </w:r>
      <w:r>
        <w:t>ticipation in the activities provided under this Mutual</w:t>
      </w:r>
      <w:r>
        <w:rPr>
          <w:spacing w:val="-4"/>
        </w:rPr>
        <w:t xml:space="preserve"> </w:t>
      </w:r>
      <w:r>
        <w:t>Aid</w:t>
      </w:r>
      <w:r>
        <w:rPr>
          <w:spacing w:val="-4"/>
        </w:rPr>
        <w:t xml:space="preserve"> </w:t>
      </w:r>
      <w:r>
        <w:t>Agreement</w:t>
      </w:r>
      <w:r>
        <w:rPr>
          <w:spacing w:val="-4"/>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4"/>
        </w:rPr>
        <w:t xml:space="preserve"> </w:t>
      </w:r>
      <w:r>
        <w:t>to,</w:t>
      </w:r>
      <w:r>
        <w:rPr>
          <w:spacing w:val="-4"/>
        </w:rPr>
        <w:t xml:space="preserve"> </w:t>
      </w:r>
      <w:r>
        <w:t>wages,</w:t>
      </w:r>
      <w:r>
        <w:rPr>
          <w:spacing w:val="-4"/>
        </w:rPr>
        <w:t xml:space="preserve"> </w:t>
      </w:r>
      <w:r>
        <w:t>salary,</w:t>
      </w:r>
      <w:r>
        <w:rPr>
          <w:spacing w:val="-4"/>
        </w:rPr>
        <w:t xml:space="preserve"> </w:t>
      </w:r>
      <w:r>
        <w:t>health</w:t>
      </w:r>
      <w:r>
        <w:rPr>
          <w:spacing w:val="-4"/>
        </w:rPr>
        <w:t xml:space="preserve"> </w:t>
      </w:r>
      <w:r>
        <w:t>insurance</w:t>
      </w:r>
      <w:r>
        <w:rPr>
          <w:spacing w:val="-3"/>
        </w:rPr>
        <w:t xml:space="preserve"> </w:t>
      </w:r>
      <w:r>
        <w:t>and</w:t>
      </w:r>
      <w:r>
        <w:rPr>
          <w:spacing w:val="-4"/>
        </w:rPr>
        <w:t xml:space="preserve"> </w:t>
      </w:r>
      <w:r>
        <w:t>fringe benefits, as applicable.</w:t>
      </w:r>
    </w:p>
    <w:p w14:paraId="06A15F28" w14:textId="77777777" w:rsidR="0056065C" w:rsidRDefault="0056065C">
      <w:pPr>
        <w:pStyle w:val="BodyText"/>
      </w:pPr>
    </w:p>
    <w:p w14:paraId="6E00D794" w14:textId="5BCDB058" w:rsidR="0056065C" w:rsidRDefault="00A06268" w:rsidP="00AB2324">
      <w:pPr>
        <w:pStyle w:val="BodyText"/>
        <w:ind w:left="100" w:right="359" w:firstLine="719"/>
      </w:pPr>
      <w:r>
        <w:t>Each</w:t>
      </w:r>
      <w:r>
        <w:rPr>
          <w:spacing w:val="-3"/>
        </w:rPr>
        <w:t xml:space="preserve"> </w:t>
      </w:r>
      <w:r>
        <w:t>Aiding</w:t>
      </w:r>
      <w:r>
        <w:rPr>
          <w:spacing w:val="-6"/>
        </w:rPr>
        <w:t xml:space="preserve"> </w:t>
      </w:r>
      <w:r>
        <w:t>Entity</w:t>
      </w:r>
      <w:r>
        <w:rPr>
          <w:spacing w:val="-8"/>
        </w:rPr>
        <w:t xml:space="preserve"> </w:t>
      </w:r>
      <w:r>
        <w:t>shall</w:t>
      </w:r>
      <w:r>
        <w:rPr>
          <w:spacing w:val="-1"/>
        </w:rPr>
        <w:t xml:space="preserve"> </w:t>
      </w:r>
      <w:r>
        <w:t>be</w:t>
      </w:r>
      <w:r>
        <w:rPr>
          <w:spacing w:val="-4"/>
        </w:rPr>
        <w:t xml:space="preserve"> </w:t>
      </w:r>
      <w:r>
        <w:t>responsible</w:t>
      </w:r>
      <w:r>
        <w:rPr>
          <w:spacing w:val="-3"/>
        </w:rPr>
        <w:t xml:space="preserve"> </w:t>
      </w:r>
      <w:r>
        <w:t>for</w:t>
      </w:r>
      <w:r>
        <w:rPr>
          <w:spacing w:val="-3"/>
        </w:rPr>
        <w:t xml:space="preserve"> </w:t>
      </w:r>
      <w:r>
        <w:t>the</w:t>
      </w:r>
      <w:r>
        <w:rPr>
          <w:spacing w:val="-3"/>
        </w:rPr>
        <w:t xml:space="preserve"> </w:t>
      </w:r>
      <w:r>
        <w:t>payment</w:t>
      </w:r>
      <w:r>
        <w:rPr>
          <w:spacing w:val="-3"/>
        </w:rPr>
        <w:t xml:space="preserve"> </w:t>
      </w:r>
      <w:r>
        <w:t>of</w:t>
      </w:r>
      <w:r>
        <w:rPr>
          <w:spacing w:val="-2"/>
        </w:rPr>
        <w:t xml:space="preserve"> </w:t>
      </w:r>
      <w:r>
        <w:t>workers'</w:t>
      </w:r>
      <w:r>
        <w:rPr>
          <w:spacing w:val="-4"/>
        </w:rPr>
        <w:t xml:space="preserve"> </w:t>
      </w:r>
      <w:r>
        <w:t>compensation</w:t>
      </w:r>
      <w:r>
        <w:rPr>
          <w:spacing w:val="-3"/>
        </w:rPr>
        <w:t xml:space="preserve"> </w:t>
      </w:r>
      <w:r>
        <w:t>and occupational disease benefits, if any are owed, to its personnel, in the event of compensable injuries or illnesses arising out of the activities provided for under this Agreement.</w:t>
      </w:r>
    </w:p>
    <w:p w14:paraId="315B4BF7" w14:textId="77777777" w:rsidR="0056065C" w:rsidRDefault="0056065C">
      <w:pPr>
        <w:pStyle w:val="BodyText"/>
        <w:spacing w:before="5"/>
      </w:pPr>
    </w:p>
    <w:p w14:paraId="167E1EAC" w14:textId="77777777" w:rsidR="0056065C" w:rsidRDefault="00A06268">
      <w:pPr>
        <w:pStyle w:val="Heading1"/>
      </w:pPr>
      <w:r>
        <w:t xml:space="preserve">SECTION </w:t>
      </w:r>
      <w:r>
        <w:rPr>
          <w:spacing w:val="-4"/>
        </w:rPr>
        <w:t>FIVE</w:t>
      </w:r>
    </w:p>
    <w:p w14:paraId="7F6B5B16" w14:textId="77777777" w:rsidR="0056065C" w:rsidRDefault="00A06268">
      <w:pPr>
        <w:pStyle w:val="Heading2"/>
        <w:ind w:left="6"/>
        <w:rPr>
          <w:u w:val="none"/>
        </w:rPr>
      </w:pPr>
      <w:r>
        <w:t>Compensation</w:t>
      </w:r>
      <w:r>
        <w:rPr>
          <w:spacing w:val="-1"/>
        </w:rPr>
        <w:t xml:space="preserve"> </w:t>
      </w:r>
      <w:r>
        <w:t>for</w:t>
      </w:r>
      <w:r>
        <w:rPr>
          <w:spacing w:val="-2"/>
        </w:rPr>
        <w:t xml:space="preserve"> </w:t>
      </w:r>
      <w:r>
        <w:t>Aid</w:t>
      </w:r>
      <w:r>
        <w:rPr>
          <w:spacing w:val="-3"/>
        </w:rPr>
        <w:t xml:space="preserve"> </w:t>
      </w:r>
      <w:r>
        <w:t xml:space="preserve">and </w:t>
      </w:r>
      <w:r>
        <w:rPr>
          <w:spacing w:val="-2"/>
        </w:rPr>
        <w:t>Assistance</w:t>
      </w:r>
    </w:p>
    <w:p w14:paraId="54925A72" w14:textId="4CBDE419" w:rsidR="0056065C" w:rsidRDefault="00A06268">
      <w:pPr>
        <w:pStyle w:val="BodyText"/>
        <w:spacing w:before="272"/>
        <w:ind w:left="100" w:right="359" w:firstLine="719"/>
      </w:pPr>
      <w:r>
        <w:t>Any res</w:t>
      </w:r>
      <w:r>
        <w:t xml:space="preserve">ources, including but not limited to, personnel, equipment, supplies, and/or services provided pursuant to this Agreement shall be at no charge to the </w:t>
      </w:r>
      <w:r w:rsidR="00582B93">
        <w:t>Requesting</w:t>
      </w:r>
      <w:r>
        <w:t xml:space="preserve"> Entity requesting</w:t>
      </w:r>
      <w:r>
        <w:rPr>
          <w:spacing w:val="-6"/>
        </w:rPr>
        <w:t xml:space="preserve"> </w:t>
      </w:r>
      <w:r>
        <w:t>aid</w:t>
      </w:r>
      <w:r>
        <w:rPr>
          <w:spacing w:val="-4"/>
        </w:rPr>
        <w:t xml:space="preserve"> </w:t>
      </w:r>
      <w:r>
        <w:t>and</w:t>
      </w:r>
      <w:r>
        <w:rPr>
          <w:spacing w:val="-3"/>
        </w:rPr>
        <w:t xml:space="preserve"> </w:t>
      </w:r>
      <w:r>
        <w:t>assistance.</w:t>
      </w:r>
    </w:p>
    <w:p w14:paraId="04743479" w14:textId="12F5AE63" w:rsidR="0056065C" w:rsidRDefault="00A06268" w:rsidP="00AB2324">
      <w:pPr>
        <w:pStyle w:val="BodyText"/>
        <w:spacing w:before="72"/>
        <w:ind w:left="100" w:right="213"/>
      </w:pPr>
      <w:r>
        <w:t>Nothing</w:t>
      </w:r>
      <w:r>
        <w:rPr>
          <w:spacing w:val="-4"/>
        </w:rPr>
        <w:t xml:space="preserve"> </w:t>
      </w:r>
      <w:r>
        <w:t>herein</w:t>
      </w:r>
      <w:r>
        <w:rPr>
          <w:spacing w:val="-2"/>
        </w:rPr>
        <w:t xml:space="preserve"> </w:t>
      </w:r>
      <w:r>
        <w:t>shall</w:t>
      </w:r>
      <w:r>
        <w:rPr>
          <w:spacing w:val="-2"/>
        </w:rPr>
        <w:t xml:space="preserve"> </w:t>
      </w:r>
      <w:r>
        <w:t>operate</w:t>
      </w:r>
      <w:r>
        <w:rPr>
          <w:spacing w:val="-2"/>
        </w:rPr>
        <w:t xml:space="preserve"> </w:t>
      </w:r>
      <w:r>
        <w:t>to</w:t>
      </w:r>
      <w:r>
        <w:rPr>
          <w:spacing w:val="-2"/>
        </w:rPr>
        <w:t xml:space="preserve"> </w:t>
      </w:r>
      <w:r>
        <w:t>bar</w:t>
      </w:r>
      <w:r>
        <w:rPr>
          <w:spacing w:val="-2"/>
        </w:rPr>
        <w:t xml:space="preserve"> </w:t>
      </w:r>
      <w:r>
        <w:t>any</w:t>
      </w:r>
      <w:r>
        <w:rPr>
          <w:spacing w:val="-5"/>
        </w:rPr>
        <w:t xml:space="preserve"> </w:t>
      </w:r>
      <w:r>
        <w:t>re</w:t>
      </w:r>
      <w:r>
        <w:t>covery</w:t>
      </w:r>
      <w:r>
        <w:rPr>
          <w:spacing w:val="-7"/>
        </w:rPr>
        <w:t xml:space="preserve"> </w:t>
      </w:r>
      <w:r>
        <w:t>of</w:t>
      </w:r>
      <w:r>
        <w:rPr>
          <w:spacing w:val="-2"/>
        </w:rPr>
        <w:t xml:space="preserve"> </w:t>
      </w:r>
      <w:r>
        <w:t>funds</w:t>
      </w:r>
      <w:r>
        <w:rPr>
          <w:spacing w:val="-2"/>
        </w:rPr>
        <w:t xml:space="preserve"> </w:t>
      </w:r>
      <w:r>
        <w:t>from</w:t>
      </w:r>
      <w:r>
        <w:rPr>
          <w:spacing w:val="-2"/>
        </w:rPr>
        <w:t xml:space="preserve"> </w:t>
      </w:r>
      <w:r>
        <w:t>any</w:t>
      </w:r>
      <w:r>
        <w:rPr>
          <w:spacing w:val="-7"/>
        </w:rPr>
        <w:t xml:space="preserve"> </w:t>
      </w:r>
      <w:r>
        <w:t>state</w:t>
      </w:r>
      <w:r>
        <w:rPr>
          <w:spacing w:val="-3"/>
        </w:rPr>
        <w:t xml:space="preserve"> </w:t>
      </w:r>
      <w:r>
        <w:t>or</w:t>
      </w:r>
      <w:r>
        <w:rPr>
          <w:spacing w:val="-1"/>
        </w:rPr>
        <w:t xml:space="preserve"> </w:t>
      </w:r>
      <w:r>
        <w:t>federal</w:t>
      </w:r>
      <w:r>
        <w:rPr>
          <w:spacing w:val="-2"/>
        </w:rPr>
        <w:t xml:space="preserve"> </w:t>
      </w:r>
      <w:r>
        <w:t>agency</w:t>
      </w:r>
      <w:r>
        <w:rPr>
          <w:spacing w:val="-7"/>
        </w:rPr>
        <w:t xml:space="preserve"> </w:t>
      </w:r>
      <w:r>
        <w:t>under any existing statute or other compensation mechanism.</w:t>
      </w:r>
    </w:p>
    <w:p w14:paraId="790DBB87" w14:textId="77777777" w:rsidR="0056065C" w:rsidRDefault="0056065C">
      <w:pPr>
        <w:pStyle w:val="BodyText"/>
        <w:spacing w:before="6"/>
      </w:pPr>
    </w:p>
    <w:p w14:paraId="1EE02561" w14:textId="77777777" w:rsidR="0056065C" w:rsidRDefault="00A06268">
      <w:pPr>
        <w:pStyle w:val="Heading1"/>
        <w:ind w:right="19"/>
      </w:pPr>
      <w:r>
        <w:t xml:space="preserve">SECTION </w:t>
      </w:r>
      <w:r>
        <w:rPr>
          <w:spacing w:val="-5"/>
        </w:rPr>
        <w:t>SIX</w:t>
      </w:r>
    </w:p>
    <w:p w14:paraId="1806AD1E" w14:textId="77777777" w:rsidR="0056065C" w:rsidRDefault="00A06268">
      <w:pPr>
        <w:pStyle w:val="Heading2"/>
        <w:ind w:left="7"/>
        <w:rPr>
          <w:u w:val="none"/>
        </w:rPr>
      </w:pPr>
      <w:r>
        <w:rPr>
          <w:spacing w:val="-2"/>
        </w:rPr>
        <w:t>Insurance</w:t>
      </w:r>
    </w:p>
    <w:p w14:paraId="532C1830" w14:textId="77777777" w:rsidR="0056065C" w:rsidRDefault="00A06268">
      <w:pPr>
        <w:pStyle w:val="BodyText"/>
        <w:spacing w:before="271"/>
        <w:ind w:left="100" w:right="128" w:firstLine="719"/>
      </w:pPr>
      <w:r>
        <w:t xml:space="preserve">Each Aiding Entity shall be responsible for maintaining its own insurance or self- insurance program with respect to </w:t>
      </w:r>
      <w:r>
        <w:t>liabilities to its employees or to third parties that may reasonably result from the performance of its lawful functions, including those functions which are contemplated by this Mutual Aid Agreement. Each Aiding Entity shall bear the cost of its own defen</w:t>
      </w:r>
      <w:r>
        <w:t>se. This Mutual Aid Agreement shall not be construed as seeking to either enlarge or diminish</w:t>
      </w:r>
      <w:r>
        <w:rPr>
          <w:spacing w:val="-1"/>
        </w:rPr>
        <w:t xml:space="preserve"> </w:t>
      </w:r>
      <w:r>
        <w:t>any</w:t>
      </w:r>
      <w:r>
        <w:rPr>
          <w:spacing w:val="-9"/>
        </w:rPr>
        <w:t xml:space="preserve"> </w:t>
      </w:r>
      <w:r>
        <w:t>obligation or</w:t>
      </w:r>
      <w:r>
        <w:rPr>
          <w:spacing w:val="-2"/>
        </w:rPr>
        <w:t xml:space="preserve"> </w:t>
      </w:r>
      <w:r>
        <w:t>duty</w:t>
      </w:r>
      <w:r>
        <w:rPr>
          <w:spacing w:val="-6"/>
        </w:rPr>
        <w:t xml:space="preserve"> </w:t>
      </w:r>
      <w:r>
        <w:t>owed</w:t>
      </w:r>
      <w:r>
        <w:rPr>
          <w:spacing w:val="-1"/>
        </w:rPr>
        <w:t xml:space="preserve"> </w:t>
      </w:r>
      <w:r>
        <w:t>by</w:t>
      </w:r>
      <w:r>
        <w:rPr>
          <w:spacing w:val="-6"/>
        </w:rPr>
        <w:t xml:space="preserve"> </w:t>
      </w:r>
      <w:r>
        <w:t>one</w:t>
      </w:r>
      <w:r>
        <w:rPr>
          <w:spacing w:val="-1"/>
        </w:rPr>
        <w:t xml:space="preserve"> </w:t>
      </w:r>
      <w:r>
        <w:t>Entity</w:t>
      </w:r>
      <w:r>
        <w:rPr>
          <w:spacing w:val="-6"/>
        </w:rPr>
        <w:t xml:space="preserve"> </w:t>
      </w:r>
      <w:r>
        <w:t>with</w:t>
      </w:r>
      <w:r>
        <w:rPr>
          <w:spacing w:val="-1"/>
        </w:rPr>
        <w:t xml:space="preserve"> </w:t>
      </w:r>
      <w:r>
        <w:t>respect</w:t>
      </w:r>
      <w:r>
        <w:rPr>
          <w:spacing w:val="-1"/>
        </w:rPr>
        <w:t xml:space="preserve"> </w:t>
      </w:r>
      <w:r>
        <w:t>to</w:t>
      </w:r>
      <w:r>
        <w:rPr>
          <w:spacing w:val="-1"/>
        </w:rPr>
        <w:t xml:space="preserve"> </w:t>
      </w:r>
      <w:r>
        <w:t>third</w:t>
      </w:r>
      <w:r>
        <w:rPr>
          <w:spacing w:val="-1"/>
        </w:rPr>
        <w:t xml:space="preserve"> </w:t>
      </w:r>
      <w:r>
        <w:t>parties</w:t>
      </w:r>
      <w:r>
        <w:rPr>
          <w:spacing w:val="-1"/>
        </w:rPr>
        <w:t xml:space="preserve"> </w:t>
      </w:r>
      <w:r>
        <w:t>or</w:t>
      </w:r>
      <w:r>
        <w:rPr>
          <w:spacing w:val="-3"/>
        </w:rPr>
        <w:t xml:space="preserve"> </w:t>
      </w:r>
      <w:r>
        <w:t>to</w:t>
      </w:r>
      <w:r>
        <w:rPr>
          <w:spacing w:val="-1"/>
        </w:rPr>
        <w:t xml:space="preserve"> </w:t>
      </w:r>
      <w:r>
        <w:t>increase</w:t>
      </w:r>
      <w:r>
        <w:rPr>
          <w:spacing w:val="-2"/>
        </w:rPr>
        <w:t xml:space="preserve"> </w:t>
      </w:r>
      <w:r>
        <w:t>the liability of any party beyond that which is imposed by law.</w:t>
      </w:r>
    </w:p>
    <w:p w14:paraId="2D78168E" w14:textId="762FD29F" w:rsidR="0056065C" w:rsidRDefault="00A06268" w:rsidP="00AB2324">
      <w:pPr>
        <w:pStyle w:val="BodyText"/>
        <w:spacing w:before="1"/>
        <w:ind w:left="100" w:right="119" w:firstLine="719"/>
        <w:jc w:val="both"/>
      </w:pPr>
      <w:r>
        <w:t xml:space="preserve">Each </w:t>
      </w:r>
      <w:r>
        <w:t>party to this agreement shall defend, indemnify and hold harmless all other parties to this Agreement from and against any and all liability, loss, expense, attorney’s fees, or claims for</w:t>
      </w:r>
      <w:r>
        <w:rPr>
          <w:spacing w:val="-1"/>
        </w:rPr>
        <w:t xml:space="preserve"> </w:t>
      </w:r>
      <w:r>
        <w:t>injury</w:t>
      </w:r>
      <w:r>
        <w:rPr>
          <w:spacing w:val="-4"/>
        </w:rPr>
        <w:t xml:space="preserve"> </w:t>
      </w:r>
      <w:r>
        <w:t>or damages arising</w:t>
      </w:r>
      <w:r>
        <w:rPr>
          <w:spacing w:val="-1"/>
        </w:rPr>
        <w:t xml:space="preserve"> </w:t>
      </w:r>
      <w:r>
        <w:t xml:space="preserve">out of the performance of this Agreement, </w:t>
      </w:r>
      <w:r>
        <w:t>but only</w:t>
      </w:r>
      <w:r>
        <w:rPr>
          <w:spacing w:val="-4"/>
        </w:rPr>
        <w:t xml:space="preserve"> </w:t>
      </w:r>
      <w:r>
        <w:t>in proportion to and to the extent such liability, loss, expense, attorneys' fees, or claims for injury</w:t>
      </w:r>
      <w:r>
        <w:rPr>
          <w:spacing w:val="-3"/>
        </w:rPr>
        <w:t xml:space="preserve"> </w:t>
      </w:r>
      <w:r>
        <w:t>or damages are caused by</w:t>
      </w:r>
      <w:r>
        <w:rPr>
          <w:spacing w:val="-5"/>
        </w:rPr>
        <w:t xml:space="preserve"> </w:t>
      </w:r>
      <w:r>
        <w:t>or result from the negligent or intentional acts or omissions of</w:t>
      </w:r>
      <w:r>
        <w:rPr>
          <w:spacing w:val="-1"/>
        </w:rPr>
        <w:t xml:space="preserve"> </w:t>
      </w:r>
      <w:r>
        <w:t>the party, its employees and agents.</w:t>
      </w:r>
      <w:r>
        <w:rPr>
          <w:spacing w:val="40"/>
        </w:rPr>
        <w:t xml:space="preserve"> </w:t>
      </w:r>
      <w:r>
        <w:t xml:space="preserve">Nothing in this </w:t>
      </w:r>
      <w:r>
        <w:t>agreement shall limit either party hereto from entering into other mutual aid agreements with other jurisdictions.</w:t>
      </w:r>
    </w:p>
    <w:p w14:paraId="73060725" w14:textId="77777777" w:rsidR="0056065C" w:rsidRDefault="0056065C">
      <w:pPr>
        <w:pStyle w:val="BodyText"/>
        <w:spacing w:before="5"/>
      </w:pPr>
    </w:p>
    <w:p w14:paraId="494D142C" w14:textId="77777777" w:rsidR="0056065C" w:rsidRDefault="00A06268">
      <w:pPr>
        <w:pStyle w:val="Heading1"/>
        <w:ind w:left="4"/>
      </w:pPr>
      <w:r>
        <w:t xml:space="preserve">SECTION </w:t>
      </w:r>
      <w:r>
        <w:rPr>
          <w:spacing w:val="-2"/>
        </w:rPr>
        <w:t>SEVEN</w:t>
      </w:r>
    </w:p>
    <w:p w14:paraId="2D0BAE08" w14:textId="77777777" w:rsidR="0056065C" w:rsidRDefault="00A06268">
      <w:pPr>
        <w:pStyle w:val="Heading2"/>
        <w:ind w:left="2"/>
        <w:rPr>
          <w:u w:val="none"/>
        </w:rPr>
      </w:pPr>
      <w:r>
        <w:t>Waiver</w:t>
      </w:r>
      <w:r>
        <w:rPr>
          <w:spacing w:val="-2"/>
        </w:rPr>
        <w:t xml:space="preserve"> </w:t>
      </w:r>
      <w:r>
        <w:t>of</w:t>
      </w:r>
      <w:r>
        <w:rPr>
          <w:spacing w:val="1"/>
        </w:rPr>
        <w:t xml:space="preserve"> </w:t>
      </w:r>
      <w:r>
        <w:rPr>
          <w:spacing w:val="-2"/>
        </w:rPr>
        <w:t>Claims</w:t>
      </w:r>
    </w:p>
    <w:p w14:paraId="541511E9" w14:textId="08054B34" w:rsidR="0056065C" w:rsidRDefault="00A06268" w:rsidP="00CD746D">
      <w:pPr>
        <w:pStyle w:val="BodyText"/>
        <w:spacing w:before="271"/>
        <w:ind w:left="100" w:right="213" w:firstLine="719"/>
        <w:sectPr w:rsidR="0056065C">
          <w:footerReference w:type="default" r:id="rId7"/>
          <w:pgSz w:w="12240" w:h="15840"/>
          <w:pgMar w:top="1360" w:right="1320" w:bottom="1260" w:left="1340" w:header="0" w:footer="1067" w:gutter="0"/>
          <w:cols w:space="720"/>
        </w:sectPr>
      </w:pPr>
      <w:r>
        <w:t xml:space="preserve">Each Aiding Entity agrees and hereby releases and waives all claims against all other Entities </w:t>
      </w:r>
      <w:r>
        <w:t>participating in this Mutual Aid Agreement with respect to any loss, damage, personal injury, or death sustained by that Entity, its employees, or third parties as a result of its participation in the activities covered by this Mutual Aid Agreement, except</w:t>
      </w:r>
      <w:r>
        <w:t xml:space="preserve"> to the extent that such</w:t>
      </w:r>
      <w:r>
        <w:rPr>
          <w:spacing w:val="-4"/>
        </w:rPr>
        <w:t xml:space="preserve"> </w:t>
      </w:r>
      <w:r>
        <w:t>claim</w:t>
      </w:r>
      <w:r>
        <w:rPr>
          <w:spacing w:val="-3"/>
        </w:rPr>
        <w:t xml:space="preserve"> </w:t>
      </w:r>
      <w:r>
        <w:t>alleges</w:t>
      </w:r>
      <w:r>
        <w:rPr>
          <w:spacing w:val="-1"/>
        </w:rPr>
        <w:t xml:space="preserve"> </w:t>
      </w:r>
      <w:r>
        <w:t>gross</w:t>
      </w:r>
      <w:r>
        <w:rPr>
          <w:spacing w:val="-2"/>
        </w:rPr>
        <w:t xml:space="preserve"> </w:t>
      </w:r>
      <w:r>
        <w:t>negligence</w:t>
      </w:r>
      <w:r>
        <w:rPr>
          <w:spacing w:val="-4"/>
        </w:rPr>
        <w:t xml:space="preserve"> </w:t>
      </w:r>
      <w:r>
        <w:t>or</w:t>
      </w:r>
      <w:r>
        <w:rPr>
          <w:spacing w:val="-2"/>
        </w:rPr>
        <w:t xml:space="preserve"> </w:t>
      </w:r>
      <w:r>
        <w:t>willful</w:t>
      </w:r>
      <w:r>
        <w:rPr>
          <w:spacing w:val="-3"/>
        </w:rPr>
        <w:t xml:space="preserve"> </w:t>
      </w:r>
      <w:r>
        <w:t>and</w:t>
      </w:r>
      <w:r>
        <w:rPr>
          <w:spacing w:val="-1"/>
        </w:rPr>
        <w:t xml:space="preserve"> </w:t>
      </w:r>
      <w:r>
        <w:t>wanton</w:t>
      </w:r>
      <w:r>
        <w:rPr>
          <w:spacing w:val="-3"/>
        </w:rPr>
        <w:t xml:space="preserve"> </w:t>
      </w:r>
      <w:r>
        <w:t>misconduct by</w:t>
      </w:r>
      <w:r>
        <w:rPr>
          <w:spacing w:val="-6"/>
        </w:rPr>
        <w:t xml:space="preserve"> </w:t>
      </w:r>
      <w:r>
        <w:t>an</w:t>
      </w:r>
      <w:r>
        <w:rPr>
          <w:spacing w:val="-3"/>
        </w:rPr>
        <w:t xml:space="preserve"> </w:t>
      </w:r>
      <w:r>
        <w:t>Entity</w:t>
      </w:r>
      <w:r>
        <w:rPr>
          <w:spacing w:val="-11"/>
        </w:rPr>
        <w:t xml:space="preserve"> </w:t>
      </w:r>
      <w:r>
        <w:t>participating in this Mutual Aid Agreement</w:t>
      </w:r>
      <w:r w:rsidR="00CD746D">
        <w:t>.</w:t>
      </w:r>
    </w:p>
    <w:p w14:paraId="475D0BA2" w14:textId="084A470F" w:rsidR="0056065C" w:rsidRDefault="00CD746D" w:rsidP="00CD746D">
      <w:pPr>
        <w:pStyle w:val="Heading1"/>
        <w:spacing w:before="77"/>
        <w:ind w:left="0"/>
        <w:jc w:val="left"/>
      </w:pPr>
      <w:r>
        <w:lastRenderedPageBreak/>
        <w:t xml:space="preserve">                                                               SECTION </w:t>
      </w:r>
      <w:r>
        <w:rPr>
          <w:spacing w:val="-2"/>
        </w:rPr>
        <w:t>EIGHT</w:t>
      </w:r>
    </w:p>
    <w:p w14:paraId="57942695" w14:textId="77777777" w:rsidR="0056065C" w:rsidRDefault="00A06268">
      <w:pPr>
        <w:pStyle w:val="Heading2"/>
        <w:rPr>
          <w:u w:val="none"/>
        </w:rPr>
      </w:pPr>
      <w:r>
        <w:t>Non-Liability</w:t>
      </w:r>
      <w:r>
        <w:rPr>
          <w:spacing w:val="-7"/>
        </w:rPr>
        <w:t xml:space="preserve"> </w:t>
      </w:r>
      <w:r>
        <w:t>for</w:t>
      </w:r>
      <w:r>
        <w:rPr>
          <w:spacing w:val="-2"/>
        </w:rPr>
        <w:t xml:space="preserve"> </w:t>
      </w:r>
      <w:r>
        <w:t>Failure</w:t>
      </w:r>
      <w:r>
        <w:rPr>
          <w:spacing w:val="-2"/>
        </w:rPr>
        <w:t xml:space="preserve"> </w:t>
      </w:r>
      <w:r>
        <w:t>to</w:t>
      </w:r>
      <w:r>
        <w:rPr>
          <w:spacing w:val="-1"/>
        </w:rPr>
        <w:t xml:space="preserve"> </w:t>
      </w:r>
      <w:r>
        <w:t xml:space="preserve">Render </w:t>
      </w:r>
      <w:r>
        <w:rPr>
          <w:spacing w:val="-5"/>
        </w:rPr>
        <w:t>Aid</w:t>
      </w:r>
    </w:p>
    <w:p w14:paraId="69990F13" w14:textId="3194E6B8" w:rsidR="0056065C" w:rsidRDefault="00A06268">
      <w:pPr>
        <w:pStyle w:val="BodyText"/>
        <w:spacing w:before="271"/>
        <w:ind w:left="100" w:right="213" w:firstLine="719"/>
      </w:pPr>
      <w:r>
        <w:t>The</w:t>
      </w:r>
      <w:r>
        <w:rPr>
          <w:spacing w:val="-5"/>
        </w:rPr>
        <w:t xml:space="preserve"> </w:t>
      </w:r>
      <w:r>
        <w:t>rendering</w:t>
      </w:r>
      <w:r>
        <w:rPr>
          <w:spacing w:val="-6"/>
        </w:rPr>
        <w:t xml:space="preserve"> </w:t>
      </w:r>
      <w:r>
        <w:t>of</w:t>
      </w:r>
      <w:r>
        <w:rPr>
          <w:spacing w:val="-3"/>
        </w:rPr>
        <w:t xml:space="preserve"> </w:t>
      </w:r>
      <w:r>
        <w:t>aid</w:t>
      </w:r>
      <w:r>
        <w:rPr>
          <w:spacing w:val="-1"/>
        </w:rPr>
        <w:t xml:space="preserve"> </w:t>
      </w:r>
      <w:r>
        <w:t>and</w:t>
      </w:r>
      <w:r>
        <w:rPr>
          <w:spacing w:val="-1"/>
        </w:rPr>
        <w:t xml:space="preserve"> </w:t>
      </w:r>
      <w:r>
        <w:t>assistance</w:t>
      </w:r>
      <w:r>
        <w:rPr>
          <w:spacing w:val="-4"/>
        </w:rPr>
        <w:t xml:space="preserve"> </w:t>
      </w:r>
      <w:r>
        <w:t>under</w:t>
      </w:r>
      <w:r>
        <w:rPr>
          <w:spacing w:val="-3"/>
        </w:rPr>
        <w:t xml:space="preserve"> </w:t>
      </w:r>
      <w:r>
        <w:t>the</w:t>
      </w:r>
      <w:r>
        <w:rPr>
          <w:spacing w:val="-5"/>
        </w:rPr>
        <w:t xml:space="preserve"> </w:t>
      </w:r>
      <w:r>
        <w:t>terms</w:t>
      </w:r>
      <w:r>
        <w:rPr>
          <w:spacing w:val="-3"/>
        </w:rPr>
        <w:t xml:space="preserve"> </w:t>
      </w:r>
      <w:r>
        <w:t>of</w:t>
      </w:r>
      <w:r>
        <w:rPr>
          <w:spacing w:val="-3"/>
        </w:rPr>
        <w:t xml:space="preserve"> </w:t>
      </w:r>
      <w:r>
        <w:t>this</w:t>
      </w:r>
      <w:r>
        <w:rPr>
          <w:spacing w:val="-3"/>
        </w:rPr>
        <w:t xml:space="preserve"> </w:t>
      </w:r>
      <w:r>
        <w:t>Mutual</w:t>
      </w:r>
      <w:r>
        <w:rPr>
          <w:spacing w:val="-3"/>
        </w:rPr>
        <w:t xml:space="preserve"> </w:t>
      </w:r>
      <w:r>
        <w:t>Aid</w:t>
      </w:r>
      <w:r>
        <w:rPr>
          <w:spacing w:val="-3"/>
        </w:rPr>
        <w:t xml:space="preserve"> </w:t>
      </w:r>
      <w:r>
        <w:t>Agreement</w:t>
      </w:r>
      <w:r>
        <w:rPr>
          <w:spacing w:val="-3"/>
        </w:rPr>
        <w:t xml:space="preserve"> </w:t>
      </w:r>
      <w:r>
        <w:t>shall be voluntary. While each Aiding Entity agrees to use</w:t>
      </w:r>
      <w:r>
        <w:t xml:space="preserve"> its best efforts to </w:t>
      </w:r>
      <w:r w:rsidR="007A2B48">
        <w:t>quickly communicate with</w:t>
      </w:r>
      <w:r>
        <w:t xml:space="preserve"> the </w:t>
      </w:r>
      <w:r w:rsidR="007A2B48">
        <w:t xml:space="preserve">Requesting </w:t>
      </w:r>
      <w:r>
        <w:t xml:space="preserve">Entity </w:t>
      </w:r>
      <w:r w:rsidR="009B2075">
        <w:t xml:space="preserve">of </w:t>
      </w:r>
      <w:r>
        <w:t>the Aiding Entity’s inability to render aid and assistance; no party shall be liable for failure to</w:t>
      </w:r>
      <w:r w:rsidR="009B2075">
        <w:t xml:space="preserve"> quickly</w:t>
      </w:r>
      <w:r>
        <w:rPr>
          <w:spacing w:val="-4"/>
        </w:rPr>
        <w:t xml:space="preserve"> </w:t>
      </w:r>
      <w:r>
        <w:t>notify</w:t>
      </w:r>
      <w:r>
        <w:rPr>
          <w:spacing w:val="-1"/>
        </w:rPr>
        <w:t xml:space="preserve"> </w:t>
      </w:r>
      <w:r>
        <w:t xml:space="preserve">the </w:t>
      </w:r>
      <w:r w:rsidR="009B2075">
        <w:t xml:space="preserve">Requesting </w:t>
      </w:r>
      <w:r>
        <w:t>Entity</w:t>
      </w:r>
      <w:r>
        <w:rPr>
          <w:spacing w:val="-4"/>
        </w:rPr>
        <w:t xml:space="preserve"> </w:t>
      </w:r>
      <w:r>
        <w:t>of such inability</w:t>
      </w:r>
      <w:r>
        <w:rPr>
          <w:spacing w:val="-4"/>
        </w:rPr>
        <w:t xml:space="preserve"> </w:t>
      </w:r>
      <w:r>
        <w:t>to respond.</w:t>
      </w:r>
    </w:p>
    <w:p w14:paraId="2FE429CA" w14:textId="77777777" w:rsidR="0056065C" w:rsidRDefault="0056065C">
      <w:pPr>
        <w:pStyle w:val="BodyText"/>
      </w:pPr>
    </w:p>
    <w:p w14:paraId="38D15343" w14:textId="32612DC2" w:rsidR="0056065C" w:rsidRDefault="00A06268" w:rsidP="00AB2324">
      <w:pPr>
        <w:pStyle w:val="BodyText"/>
        <w:ind w:left="100" w:right="133" w:firstLine="719"/>
      </w:pPr>
      <w:r>
        <w:t>Notwithstanding any other provision of this agreement, no liability of any kind or nature shall be attributed to or be deemed expressly or implicitly assumed by an Entity or its duly authorized</w:t>
      </w:r>
      <w:r>
        <w:rPr>
          <w:spacing w:val="-3"/>
        </w:rPr>
        <w:t xml:space="preserve"> </w:t>
      </w:r>
      <w:r>
        <w:t>agents</w:t>
      </w:r>
      <w:r>
        <w:rPr>
          <w:spacing w:val="-3"/>
        </w:rPr>
        <w:t xml:space="preserve"> </w:t>
      </w:r>
      <w:r>
        <w:t>and</w:t>
      </w:r>
      <w:r>
        <w:rPr>
          <w:spacing w:val="-3"/>
        </w:rPr>
        <w:t xml:space="preserve"> </w:t>
      </w:r>
      <w:r>
        <w:t>personnel,</w:t>
      </w:r>
      <w:r>
        <w:rPr>
          <w:spacing w:val="-3"/>
        </w:rPr>
        <w:t xml:space="preserve"> </w:t>
      </w:r>
      <w:r>
        <w:t>for</w:t>
      </w:r>
      <w:r>
        <w:rPr>
          <w:spacing w:val="-4"/>
        </w:rPr>
        <w:t xml:space="preserve"> </w:t>
      </w:r>
      <w:r>
        <w:t>a</w:t>
      </w:r>
      <w:r>
        <w:rPr>
          <w:spacing w:val="-4"/>
        </w:rPr>
        <w:t xml:space="preserve"> </w:t>
      </w:r>
      <w:r>
        <w:t>decision</w:t>
      </w:r>
      <w:r>
        <w:rPr>
          <w:spacing w:val="-3"/>
        </w:rPr>
        <w:t xml:space="preserve"> </w:t>
      </w:r>
      <w:r>
        <w:t>not</w:t>
      </w:r>
      <w:r>
        <w:rPr>
          <w:spacing w:val="-3"/>
        </w:rPr>
        <w:t xml:space="preserve"> </w:t>
      </w:r>
      <w:r>
        <w:t>to</w:t>
      </w:r>
      <w:r>
        <w:rPr>
          <w:spacing w:val="-3"/>
        </w:rPr>
        <w:t xml:space="preserve"> </w:t>
      </w:r>
      <w:r>
        <w:t>render</w:t>
      </w:r>
      <w:r>
        <w:rPr>
          <w:spacing w:val="-3"/>
        </w:rPr>
        <w:t xml:space="preserve"> </w:t>
      </w:r>
      <w:r>
        <w:t>aid</w:t>
      </w:r>
      <w:r>
        <w:rPr>
          <w:spacing w:val="-1"/>
        </w:rPr>
        <w:t xml:space="preserve"> </w:t>
      </w:r>
      <w:r>
        <w:t>and</w:t>
      </w:r>
      <w:r>
        <w:rPr>
          <w:spacing w:val="-3"/>
        </w:rPr>
        <w:t xml:space="preserve"> </w:t>
      </w:r>
      <w:r>
        <w:t>assistance,</w:t>
      </w:r>
      <w:r>
        <w:rPr>
          <w:spacing w:val="-3"/>
        </w:rPr>
        <w:t xml:space="preserve"> </w:t>
      </w:r>
      <w:r>
        <w:t>nor</w:t>
      </w:r>
      <w:r>
        <w:rPr>
          <w:spacing w:val="-4"/>
        </w:rPr>
        <w:t xml:space="preserve"> </w:t>
      </w:r>
      <w:r>
        <w:t>shall there</w:t>
      </w:r>
      <w:r>
        <w:rPr>
          <w:spacing w:val="-4"/>
        </w:rPr>
        <w:t xml:space="preserve"> </w:t>
      </w:r>
      <w:r>
        <w:t>be any liability of an Entity for withdrawal of aid and assistance once provided</w:t>
      </w:r>
      <w:r>
        <w:rPr>
          <w:spacing w:val="16"/>
        </w:rPr>
        <w:t xml:space="preserve"> </w:t>
      </w:r>
      <w:r>
        <w:t>pursuant to the</w:t>
      </w:r>
      <w:r>
        <w:rPr>
          <w:spacing w:val="40"/>
        </w:rPr>
        <w:t xml:space="preserve"> </w:t>
      </w:r>
      <w:r>
        <w:t>terms of this Mutual Aid Agreement.</w:t>
      </w:r>
    </w:p>
    <w:p w14:paraId="1693F327" w14:textId="77777777" w:rsidR="0056065C" w:rsidRDefault="0056065C">
      <w:pPr>
        <w:pStyle w:val="BodyText"/>
        <w:spacing w:before="5"/>
      </w:pPr>
    </w:p>
    <w:p w14:paraId="44E3DA49" w14:textId="166B8344" w:rsidR="0056065C" w:rsidRDefault="00A06268">
      <w:pPr>
        <w:pStyle w:val="Heading1"/>
        <w:ind w:right="19"/>
      </w:pPr>
      <w:r>
        <w:t xml:space="preserve">SECTION </w:t>
      </w:r>
      <w:r w:rsidR="00CD746D">
        <w:rPr>
          <w:spacing w:val="-5"/>
        </w:rPr>
        <w:t>NINE</w:t>
      </w:r>
    </w:p>
    <w:p w14:paraId="743A086B" w14:textId="77777777" w:rsidR="0056065C" w:rsidRDefault="00A06268">
      <w:pPr>
        <w:pStyle w:val="Heading2"/>
        <w:ind w:left="1"/>
        <w:rPr>
          <w:u w:val="none"/>
        </w:rPr>
      </w:pPr>
      <w:r>
        <w:t>Term</w:t>
      </w:r>
      <w:r>
        <w:rPr>
          <w:spacing w:val="-4"/>
        </w:rPr>
        <w:t xml:space="preserve"> </w:t>
      </w:r>
      <w:r>
        <w:t xml:space="preserve">and </w:t>
      </w:r>
      <w:r>
        <w:rPr>
          <w:spacing w:val="-2"/>
        </w:rPr>
        <w:t>Termination</w:t>
      </w:r>
    </w:p>
    <w:p w14:paraId="7161F245" w14:textId="77777777" w:rsidR="0056065C" w:rsidRDefault="00A06268">
      <w:pPr>
        <w:pStyle w:val="BodyText"/>
        <w:spacing w:before="271"/>
        <w:ind w:left="100" w:right="296" w:firstLine="719"/>
        <w:jc w:val="both"/>
      </w:pPr>
      <w:r>
        <w:t>This</w:t>
      </w:r>
      <w:r>
        <w:rPr>
          <w:spacing w:val="-3"/>
        </w:rPr>
        <w:t xml:space="preserve"> </w:t>
      </w:r>
      <w:r>
        <w:t>Mutual</w:t>
      </w:r>
      <w:r>
        <w:rPr>
          <w:spacing w:val="-3"/>
        </w:rPr>
        <w:t xml:space="preserve"> </w:t>
      </w:r>
      <w:r>
        <w:t>Aid</w:t>
      </w:r>
      <w:r>
        <w:rPr>
          <w:spacing w:val="-3"/>
        </w:rPr>
        <w:t xml:space="preserve"> </w:t>
      </w:r>
      <w:r>
        <w:t>Agreement</w:t>
      </w:r>
      <w:r>
        <w:rPr>
          <w:spacing w:val="-3"/>
        </w:rPr>
        <w:t xml:space="preserve"> </w:t>
      </w:r>
      <w:r>
        <w:t>shall</w:t>
      </w:r>
      <w:r>
        <w:rPr>
          <w:spacing w:val="-3"/>
        </w:rPr>
        <w:t xml:space="preserve"> </w:t>
      </w:r>
      <w:r>
        <w:t>be</w:t>
      </w:r>
      <w:r>
        <w:rPr>
          <w:spacing w:val="-3"/>
        </w:rPr>
        <w:t xml:space="preserve"> </w:t>
      </w:r>
      <w:r>
        <w:t>in</w:t>
      </w:r>
      <w:r>
        <w:rPr>
          <w:spacing w:val="-3"/>
        </w:rPr>
        <w:t xml:space="preserve"> </w:t>
      </w:r>
      <w:r>
        <w:t>effect</w:t>
      </w:r>
      <w:r>
        <w:rPr>
          <w:spacing w:val="-3"/>
        </w:rPr>
        <w:t xml:space="preserve"> </w:t>
      </w:r>
      <w:r>
        <w:t>for</w:t>
      </w:r>
      <w:r>
        <w:rPr>
          <w:spacing w:val="-2"/>
        </w:rPr>
        <w:t xml:space="preserve"> </w:t>
      </w:r>
      <w:r>
        <w:t>a</w:t>
      </w:r>
      <w:r>
        <w:rPr>
          <w:spacing w:val="-2"/>
        </w:rPr>
        <w:t xml:space="preserve"> </w:t>
      </w:r>
      <w:r>
        <w:t>term</w:t>
      </w:r>
      <w:r>
        <w:rPr>
          <w:spacing w:val="-3"/>
        </w:rPr>
        <w:t xml:space="preserve"> </w:t>
      </w:r>
      <w:r>
        <w:t>of</w:t>
      </w:r>
      <w:r>
        <w:rPr>
          <w:spacing w:val="-3"/>
        </w:rPr>
        <w:t xml:space="preserve"> </w:t>
      </w:r>
      <w:r>
        <w:t>one</w:t>
      </w:r>
      <w:r>
        <w:rPr>
          <w:spacing w:val="-5"/>
        </w:rPr>
        <w:t xml:space="preserve"> </w:t>
      </w:r>
      <w:r>
        <w:t>(1) year</w:t>
      </w:r>
      <w:r>
        <w:rPr>
          <w:spacing w:val="-3"/>
        </w:rPr>
        <w:t xml:space="preserve"> </w:t>
      </w:r>
      <w:r>
        <w:t>from</w:t>
      </w:r>
      <w:r>
        <w:rPr>
          <w:spacing w:val="-3"/>
        </w:rPr>
        <w:t xml:space="preserve"> </w:t>
      </w:r>
      <w:r>
        <w:t>the</w:t>
      </w:r>
      <w:r>
        <w:rPr>
          <w:spacing w:val="-4"/>
        </w:rPr>
        <w:t xml:space="preserve"> </w:t>
      </w:r>
      <w:r>
        <w:t>date</w:t>
      </w:r>
      <w:r>
        <w:rPr>
          <w:spacing w:val="-3"/>
        </w:rPr>
        <w:t xml:space="preserve"> </w:t>
      </w:r>
      <w:r>
        <w:t>of signature hereof and shall automatically</w:t>
      </w:r>
      <w:r>
        <w:rPr>
          <w:spacing w:val="-4"/>
        </w:rPr>
        <w:t xml:space="preserve"> </w:t>
      </w:r>
      <w:r>
        <w:t>renew for successive one-year terms unless terminated in accordance with this Section.</w:t>
      </w:r>
    </w:p>
    <w:p w14:paraId="55983594" w14:textId="77777777" w:rsidR="0056065C" w:rsidRDefault="0056065C">
      <w:pPr>
        <w:pStyle w:val="BodyText"/>
      </w:pPr>
    </w:p>
    <w:p w14:paraId="4B4C59FD" w14:textId="77777777" w:rsidR="0056065C" w:rsidRDefault="00A06268">
      <w:pPr>
        <w:pStyle w:val="BodyText"/>
        <w:ind w:left="820"/>
      </w:pPr>
      <w:r>
        <w:t>Any</w:t>
      </w:r>
      <w:r>
        <w:rPr>
          <w:spacing w:val="-7"/>
        </w:rPr>
        <w:t xml:space="preserve"> </w:t>
      </w:r>
      <w:r>
        <w:t>Entity</w:t>
      </w:r>
      <w:r>
        <w:rPr>
          <w:spacing w:val="-4"/>
        </w:rPr>
        <w:t xml:space="preserve"> </w:t>
      </w:r>
      <w:r>
        <w:t>participating herein may</w:t>
      </w:r>
      <w:r>
        <w:rPr>
          <w:spacing w:val="-4"/>
        </w:rPr>
        <w:t xml:space="preserve"> </w:t>
      </w:r>
      <w:r>
        <w:t>terminate</w:t>
      </w:r>
      <w:r>
        <w:rPr>
          <w:spacing w:val="1"/>
        </w:rPr>
        <w:t xml:space="preserve"> </w:t>
      </w:r>
      <w:r>
        <w:t>its participation</w:t>
      </w:r>
      <w:r>
        <w:rPr>
          <w:spacing w:val="1"/>
        </w:rPr>
        <w:t xml:space="preserve"> </w:t>
      </w:r>
      <w:r>
        <w:t>in</w:t>
      </w:r>
      <w:r>
        <w:rPr>
          <w:spacing w:val="1"/>
        </w:rPr>
        <w:t xml:space="preserve"> </w:t>
      </w:r>
      <w:r>
        <w:t>this</w:t>
      </w:r>
      <w:r>
        <w:rPr>
          <w:spacing w:val="1"/>
        </w:rPr>
        <w:t xml:space="preserve"> </w:t>
      </w:r>
      <w:r>
        <w:rPr>
          <w:spacing w:val="-2"/>
        </w:rPr>
        <w:t>Agreement.</w:t>
      </w:r>
    </w:p>
    <w:p w14:paraId="4B2515FA" w14:textId="77777777" w:rsidR="0056065C" w:rsidRDefault="00A06268">
      <w:pPr>
        <w:pStyle w:val="BodyText"/>
        <w:ind w:left="100" w:right="136"/>
      </w:pPr>
      <w:r>
        <w:t>Termination s</w:t>
      </w:r>
      <w:r>
        <w:t>hall conclude the Entity's participation in the agreement, at any</w:t>
      </w:r>
      <w:r>
        <w:rPr>
          <w:spacing w:val="-3"/>
        </w:rPr>
        <w:t xml:space="preserve"> </w:t>
      </w:r>
      <w:r>
        <w:t>time, provided that the Entity wishing to terminate its participation shall give written notice specifying the date of termination, such notice to be given at least thirty calendar days prio</w:t>
      </w:r>
      <w:r>
        <w:t>r to the specified date of termination of participation.</w:t>
      </w:r>
      <w:r>
        <w:rPr>
          <w:spacing w:val="80"/>
        </w:rPr>
        <w:t xml:space="preserve"> </w:t>
      </w:r>
      <w:r>
        <w:t>In the event any Entity terminates its participation in this Agreement,</w:t>
      </w:r>
      <w:r>
        <w:rPr>
          <w:spacing w:val="-3"/>
        </w:rPr>
        <w:t xml:space="preserve"> </w:t>
      </w:r>
      <w:r>
        <w:t>this</w:t>
      </w:r>
      <w:r>
        <w:rPr>
          <w:spacing w:val="-3"/>
        </w:rPr>
        <w:t xml:space="preserve"> </w:t>
      </w:r>
      <w:r>
        <w:t>Agreement</w:t>
      </w:r>
      <w:r>
        <w:rPr>
          <w:spacing w:val="-3"/>
        </w:rPr>
        <w:t xml:space="preserve"> </w:t>
      </w:r>
      <w:r>
        <w:t>shall</w:t>
      </w:r>
      <w:r>
        <w:rPr>
          <w:spacing w:val="-3"/>
        </w:rPr>
        <w:t xml:space="preserve"> </w:t>
      </w:r>
      <w:r>
        <w:t>remain</w:t>
      </w:r>
      <w:r>
        <w:rPr>
          <w:spacing w:val="-3"/>
        </w:rPr>
        <w:t xml:space="preserve"> </w:t>
      </w:r>
      <w:r>
        <w:t>in</w:t>
      </w:r>
      <w:r>
        <w:rPr>
          <w:spacing w:val="-3"/>
        </w:rPr>
        <w:t xml:space="preserve"> </w:t>
      </w:r>
      <w:r>
        <w:t>full</w:t>
      </w:r>
      <w:r>
        <w:rPr>
          <w:spacing w:val="-3"/>
        </w:rPr>
        <w:t xml:space="preserve"> </w:t>
      </w:r>
      <w:r>
        <w:t>force</w:t>
      </w:r>
      <w:r>
        <w:rPr>
          <w:spacing w:val="-4"/>
        </w:rPr>
        <w:t xml:space="preserve"> </w:t>
      </w:r>
      <w:r>
        <w:t>and</w:t>
      </w:r>
      <w:r>
        <w:rPr>
          <w:spacing w:val="-1"/>
        </w:rPr>
        <w:t xml:space="preserve"> </w:t>
      </w:r>
      <w:r>
        <w:t>effect</w:t>
      </w:r>
      <w:r>
        <w:rPr>
          <w:spacing w:val="-3"/>
        </w:rPr>
        <w:t xml:space="preserve"> </w:t>
      </w:r>
      <w:r>
        <w:t>as</w:t>
      </w:r>
      <w:r>
        <w:rPr>
          <w:spacing w:val="-3"/>
        </w:rPr>
        <w:t xml:space="preserve"> </w:t>
      </w:r>
      <w:r>
        <w:t>between</w:t>
      </w:r>
      <w:r>
        <w:rPr>
          <w:spacing w:val="-1"/>
        </w:rPr>
        <w:t xml:space="preserve"> </w:t>
      </w:r>
      <w:r>
        <w:t>all other</w:t>
      </w:r>
      <w:r>
        <w:rPr>
          <w:spacing w:val="-5"/>
        </w:rPr>
        <w:t xml:space="preserve"> </w:t>
      </w:r>
      <w:r>
        <w:t>Entities</w:t>
      </w:r>
      <w:r>
        <w:rPr>
          <w:spacing w:val="-3"/>
        </w:rPr>
        <w:t xml:space="preserve"> </w:t>
      </w:r>
      <w:r>
        <w:t>who are signatories hereto.</w:t>
      </w:r>
    </w:p>
    <w:p w14:paraId="004D6DAC" w14:textId="55253475" w:rsidR="0056065C" w:rsidRDefault="00A06268">
      <w:pPr>
        <w:pStyle w:val="Heading1"/>
        <w:spacing w:before="77"/>
        <w:ind w:left="9"/>
      </w:pPr>
      <w:r>
        <w:t xml:space="preserve">SECTION </w:t>
      </w:r>
      <w:r w:rsidR="00CD746D">
        <w:rPr>
          <w:spacing w:val="-2"/>
        </w:rPr>
        <w:t>TEN</w:t>
      </w:r>
    </w:p>
    <w:p w14:paraId="35751FD9" w14:textId="77777777" w:rsidR="0056065C" w:rsidRDefault="00A06268">
      <w:pPr>
        <w:pStyle w:val="Heading2"/>
        <w:ind w:right="19"/>
        <w:rPr>
          <w:u w:val="none"/>
        </w:rPr>
      </w:pPr>
      <w:r>
        <w:rPr>
          <w:spacing w:val="-2"/>
        </w:rPr>
        <w:t>Effectiveness</w:t>
      </w:r>
    </w:p>
    <w:p w14:paraId="4899419A" w14:textId="14D0B513" w:rsidR="0056065C" w:rsidRDefault="00A06268" w:rsidP="00AB2324">
      <w:pPr>
        <w:pStyle w:val="BodyText"/>
        <w:spacing w:before="271"/>
        <w:ind w:left="100" w:right="359" w:firstLine="719"/>
      </w:pPr>
      <w:r>
        <w:t>This</w:t>
      </w:r>
      <w:r>
        <w:rPr>
          <w:spacing w:val="-3"/>
        </w:rPr>
        <w:t xml:space="preserve"> </w:t>
      </w:r>
      <w:r>
        <w:t>Mutual</w:t>
      </w:r>
      <w:r>
        <w:rPr>
          <w:spacing w:val="-3"/>
        </w:rPr>
        <w:t xml:space="preserve"> </w:t>
      </w:r>
      <w:r>
        <w:t>Aid</w:t>
      </w:r>
      <w:r>
        <w:rPr>
          <w:spacing w:val="-3"/>
        </w:rPr>
        <w:t xml:space="preserve"> </w:t>
      </w:r>
      <w:r>
        <w:t>Agreement</w:t>
      </w:r>
      <w:r>
        <w:rPr>
          <w:spacing w:val="-3"/>
        </w:rPr>
        <w:t xml:space="preserve"> </w:t>
      </w:r>
      <w:r>
        <w:t>shall</w:t>
      </w:r>
      <w:r>
        <w:rPr>
          <w:spacing w:val="-3"/>
        </w:rPr>
        <w:t xml:space="preserve"> </w:t>
      </w:r>
      <w:r>
        <w:t>be</w:t>
      </w:r>
      <w:r>
        <w:rPr>
          <w:spacing w:val="-4"/>
        </w:rPr>
        <w:t xml:space="preserve"> </w:t>
      </w:r>
      <w:r>
        <w:t>in</w:t>
      </w:r>
      <w:r>
        <w:rPr>
          <w:spacing w:val="-3"/>
        </w:rPr>
        <w:t xml:space="preserve"> </w:t>
      </w:r>
      <w:r>
        <w:t>full</w:t>
      </w:r>
      <w:r>
        <w:rPr>
          <w:spacing w:val="-3"/>
        </w:rPr>
        <w:t xml:space="preserve"> </w:t>
      </w:r>
      <w:r>
        <w:t>force</w:t>
      </w:r>
      <w:r>
        <w:rPr>
          <w:spacing w:val="-4"/>
        </w:rPr>
        <w:t xml:space="preserve"> </w:t>
      </w:r>
      <w:r>
        <w:t>and</w:t>
      </w:r>
      <w:r>
        <w:rPr>
          <w:spacing w:val="-3"/>
        </w:rPr>
        <w:t xml:space="preserve"> </w:t>
      </w:r>
      <w:r>
        <w:t>effective</w:t>
      </w:r>
      <w:r>
        <w:rPr>
          <w:spacing w:val="-4"/>
        </w:rPr>
        <w:t xml:space="preserve"> </w:t>
      </w:r>
      <w:r>
        <w:t>to</w:t>
      </w:r>
      <w:r>
        <w:rPr>
          <w:spacing w:val="-3"/>
        </w:rPr>
        <w:t xml:space="preserve"> </w:t>
      </w:r>
      <w:r>
        <w:t>each</w:t>
      </w:r>
      <w:r>
        <w:rPr>
          <w:spacing w:val="-1"/>
        </w:rPr>
        <w:t xml:space="preserve"> </w:t>
      </w:r>
      <w:r>
        <w:t>Entity</w:t>
      </w:r>
      <w:r>
        <w:rPr>
          <w:spacing w:val="-5"/>
        </w:rPr>
        <w:t xml:space="preserve"> </w:t>
      </w:r>
      <w:r>
        <w:t>upon execution on behalf of such Entity in the manner provided by law.</w:t>
      </w:r>
    </w:p>
    <w:p w14:paraId="3A769473" w14:textId="77777777" w:rsidR="0056065C" w:rsidRDefault="0056065C">
      <w:pPr>
        <w:pStyle w:val="BodyText"/>
        <w:spacing w:before="5"/>
      </w:pPr>
    </w:p>
    <w:p w14:paraId="7229E201" w14:textId="2446CCD9" w:rsidR="0056065C" w:rsidRDefault="00A06268">
      <w:pPr>
        <w:pStyle w:val="Heading1"/>
        <w:ind w:right="19"/>
        <w:rPr>
          <w:spacing w:val="-2"/>
        </w:rPr>
      </w:pPr>
      <w:r>
        <w:t xml:space="preserve">SECTION </w:t>
      </w:r>
      <w:r w:rsidR="00CD746D">
        <w:t>ELEVEN</w:t>
      </w:r>
    </w:p>
    <w:p w14:paraId="385884CD" w14:textId="0344CB7B" w:rsidR="00CD746D" w:rsidRDefault="00CD746D" w:rsidP="00CD746D">
      <w:pPr>
        <w:pStyle w:val="Heading1"/>
        <w:ind w:right="19"/>
        <w:jc w:val="left"/>
      </w:pPr>
    </w:p>
    <w:p w14:paraId="4BD04596" w14:textId="77777777" w:rsidR="0056065C" w:rsidRDefault="00A06268">
      <w:pPr>
        <w:pStyle w:val="Heading2"/>
        <w:ind w:left="4"/>
        <w:rPr>
          <w:u w:val="none"/>
        </w:rPr>
      </w:pPr>
      <w:r>
        <w:t>Binding</w:t>
      </w:r>
      <w:r>
        <w:rPr>
          <w:spacing w:val="-1"/>
        </w:rPr>
        <w:t xml:space="preserve"> </w:t>
      </w:r>
      <w:r>
        <w:rPr>
          <w:spacing w:val="-2"/>
        </w:rPr>
        <w:t>Effect</w:t>
      </w:r>
    </w:p>
    <w:p w14:paraId="79A4C222" w14:textId="25BF6090" w:rsidR="0056065C" w:rsidRDefault="00A06268" w:rsidP="00AB2324">
      <w:pPr>
        <w:pStyle w:val="BodyText"/>
        <w:spacing w:before="272"/>
        <w:ind w:left="820"/>
      </w:pPr>
      <w:r>
        <w:t>This</w:t>
      </w:r>
      <w:r>
        <w:rPr>
          <w:spacing w:val="-1"/>
        </w:rPr>
        <w:t xml:space="preserve"> </w:t>
      </w:r>
      <w:r>
        <w:t>Mutual</w:t>
      </w:r>
      <w:r>
        <w:rPr>
          <w:spacing w:val="-1"/>
        </w:rPr>
        <w:t xml:space="preserve"> </w:t>
      </w:r>
      <w:r>
        <w:t>Aid</w:t>
      </w:r>
      <w:r>
        <w:rPr>
          <w:spacing w:val="-1"/>
        </w:rPr>
        <w:t xml:space="preserve"> </w:t>
      </w:r>
      <w:r>
        <w:t>Agreement</w:t>
      </w:r>
      <w:r>
        <w:rPr>
          <w:spacing w:val="-1"/>
        </w:rPr>
        <w:t xml:space="preserve"> </w:t>
      </w:r>
      <w:r>
        <w:t>is</w:t>
      </w:r>
      <w:r>
        <w:rPr>
          <w:spacing w:val="-1"/>
        </w:rPr>
        <w:t xml:space="preserve"> </w:t>
      </w:r>
      <w:r>
        <w:t>not</w:t>
      </w:r>
      <w:r>
        <w:rPr>
          <w:spacing w:val="-1"/>
        </w:rPr>
        <w:t xml:space="preserve"> </w:t>
      </w:r>
      <w:r>
        <w:t>assignable</w:t>
      </w:r>
      <w:r>
        <w:rPr>
          <w:spacing w:val="-1"/>
        </w:rPr>
        <w:t xml:space="preserve"> </w:t>
      </w:r>
      <w:r>
        <w:t xml:space="preserve">or </w:t>
      </w:r>
      <w:r>
        <w:rPr>
          <w:spacing w:val="-2"/>
        </w:rPr>
        <w:t>transferable.</w:t>
      </w:r>
    </w:p>
    <w:p w14:paraId="40B897CD" w14:textId="77777777" w:rsidR="0056065C" w:rsidRDefault="0056065C">
      <w:pPr>
        <w:pStyle w:val="BodyText"/>
        <w:spacing w:before="5"/>
      </w:pPr>
    </w:p>
    <w:p w14:paraId="04A45A49" w14:textId="592C7545" w:rsidR="0056065C" w:rsidRDefault="00A06268">
      <w:pPr>
        <w:pStyle w:val="Heading1"/>
        <w:ind w:left="7"/>
      </w:pPr>
      <w:r>
        <w:t xml:space="preserve">SECTION </w:t>
      </w:r>
      <w:r w:rsidR="00CD746D">
        <w:rPr>
          <w:spacing w:val="-2"/>
        </w:rPr>
        <w:t>TWELVE</w:t>
      </w:r>
    </w:p>
    <w:p w14:paraId="30284896" w14:textId="77777777" w:rsidR="0056065C" w:rsidRDefault="00A06268">
      <w:pPr>
        <w:pStyle w:val="Heading2"/>
        <w:ind w:left="4"/>
        <w:rPr>
          <w:u w:val="none"/>
        </w:rPr>
      </w:pPr>
      <w:r>
        <w:rPr>
          <w:spacing w:val="-2"/>
        </w:rPr>
        <w:t>Validity</w:t>
      </w:r>
    </w:p>
    <w:p w14:paraId="14756076" w14:textId="555114E5" w:rsidR="0056065C" w:rsidRDefault="00A06268">
      <w:pPr>
        <w:pStyle w:val="BodyText"/>
        <w:spacing w:before="271"/>
        <w:ind w:left="100" w:right="116"/>
        <w:jc w:val="both"/>
      </w:pPr>
      <w:r>
        <w:t>The invalidity of any provision of this Mutual Aid Agreement shall not render invalid any other provision.</w:t>
      </w:r>
      <w:r>
        <w:rPr>
          <w:spacing w:val="40"/>
        </w:rPr>
        <w:t xml:space="preserve"> </w:t>
      </w:r>
      <w:r>
        <w:t xml:space="preserve">If, for any reason, any provision of this Mutual Aid Agreement is determined by a court of </w:t>
      </w:r>
      <w:r>
        <w:t xml:space="preserve">competent jurisdiction to be invalid or unenforceable, that provision shall be deemed severable and the remaining provisions of this Mutual Aid Agreement shall survive and shall remain in force </w:t>
      </w:r>
      <w:r>
        <w:lastRenderedPageBreak/>
        <w:t>and effect.</w:t>
      </w:r>
      <w:r>
        <w:rPr>
          <w:spacing w:val="40"/>
        </w:rPr>
        <w:t xml:space="preserve"> </w:t>
      </w:r>
    </w:p>
    <w:p w14:paraId="76024AA8" w14:textId="77777777" w:rsidR="0056065C" w:rsidRDefault="0056065C">
      <w:pPr>
        <w:pStyle w:val="BodyText"/>
      </w:pPr>
    </w:p>
    <w:p w14:paraId="50F70D49" w14:textId="77777777" w:rsidR="0056065C" w:rsidRDefault="0056065C">
      <w:pPr>
        <w:pStyle w:val="BodyText"/>
        <w:spacing w:before="5"/>
      </w:pPr>
    </w:p>
    <w:p w14:paraId="30C585E8" w14:textId="282C74CD" w:rsidR="0056065C" w:rsidRDefault="00A06268">
      <w:pPr>
        <w:pStyle w:val="Heading1"/>
        <w:ind w:left="4"/>
      </w:pPr>
      <w:r>
        <w:t>SECTION</w:t>
      </w:r>
      <w:r>
        <w:rPr>
          <w:spacing w:val="-2"/>
        </w:rPr>
        <w:t xml:space="preserve"> </w:t>
      </w:r>
      <w:r w:rsidR="00CD746D">
        <w:rPr>
          <w:spacing w:val="-2"/>
        </w:rPr>
        <w:t>THIRTEEN</w:t>
      </w:r>
    </w:p>
    <w:p w14:paraId="24AEEDB3" w14:textId="77777777" w:rsidR="0056065C" w:rsidRDefault="00A06268">
      <w:pPr>
        <w:pStyle w:val="Heading2"/>
        <w:ind w:left="5"/>
        <w:rPr>
          <w:u w:val="none"/>
        </w:rPr>
      </w:pPr>
      <w:r>
        <w:t>Governing</w:t>
      </w:r>
      <w:r>
        <w:rPr>
          <w:spacing w:val="-3"/>
        </w:rPr>
        <w:t xml:space="preserve"> </w:t>
      </w:r>
      <w:r>
        <w:rPr>
          <w:spacing w:val="-5"/>
        </w:rPr>
        <w:t>Law</w:t>
      </w:r>
    </w:p>
    <w:p w14:paraId="2B008D4F" w14:textId="4F39CCB1" w:rsidR="00AB2324" w:rsidRPr="00AB2324" w:rsidRDefault="00A06268" w:rsidP="00AB2324">
      <w:pPr>
        <w:spacing w:before="272"/>
        <w:ind w:left="100" w:right="359" w:firstLine="719"/>
        <w:rPr>
          <w:bCs/>
          <w:sz w:val="24"/>
        </w:rPr>
      </w:pPr>
      <w:r>
        <w:rPr>
          <w:sz w:val="24"/>
        </w:rPr>
        <w:t>The Authority fo</w:t>
      </w:r>
      <w:r>
        <w:rPr>
          <w:sz w:val="24"/>
        </w:rPr>
        <w:t xml:space="preserve">r </w:t>
      </w:r>
      <w:r w:rsidR="00D322EE">
        <w:rPr>
          <w:sz w:val="24"/>
        </w:rPr>
        <w:t>political subdivisions</w:t>
      </w:r>
      <w:r>
        <w:rPr>
          <w:sz w:val="24"/>
        </w:rPr>
        <w:t xml:space="preserve"> of the State</w:t>
      </w:r>
      <w:r>
        <w:rPr>
          <w:spacing w:val="-4"/>
          <w:sz w:val="24"/>
        </w:rPr>
        <w:t xml:space="preserve"> </w:t>
      </w:r>
      <w:r>
        <w:rPr>
          <w:sz w:val="24"/>
        </w:rPr>
        <w:t>of</w:t>
      </w:r>
      <w:r>
        <w:rPr>
          <w:spacing w:val="-4"/>
          <w:sz w:val="24"/>
        </w:rPr>
        <w:t xml:space="preserve"> </w:t>
      </w:r>
      <w:r>
        <w:rPr>
          <w:sz w:val="24"/>
        </w:rPr>
        <w:t>Missouri</w:t>
      </w:r>
      <w:r w:rsidR="00D322EE">
        <w:rPr>
          <w:sz w:val="24"/>
        </w:rPr>
        <w:t xml:space="preserve"> to contract and cooperate with one another in the provision of common services is</w:t>
      </w:r>
      <w:r>
        <w:rPr>
          <w:spacing w:val="-3"/>
          <w:sz w:val="24"/>
        </w:rPr>
        <w:t xml:space="preserve"> </w:t>
      </w:r>
      <w:r>
        <w:rPr>
          <w:b/>
          <w:i/>
          <w:sz w:val="24"/>
        </w:rPr>
        <w:t>Missouri</w:t>
      </w:r>
      <w:r>
        <w:rPr>
          <w:b/>
          <w:i/>
          <w:spacing w:val="-4"/>
          <w:sz w:val="24"/>
        </w:rPr>
        <w:t xml:space="preserve"> </w:t>
      </w:r>
      <w:r>
        <w:rPr>
          <w:b/>
          <w:i/>
          <w:sz w:val="24"/>
        </w:rPr>
        <w:t>Revised</w:t>
      </w:r>
      <w:r>
        <w:rPr>
          <w:b/>
          <w:i/>
          <w:spacing w:val="-3"/>
          <w:sz w:val="24"/>
        </w:rPr>
        <w:t xml:space="preserve"> </w:t>
      </w:r>
      <w:r>
        <w:rPr>
          <w:b/>
          <w:i/>
          <w:sz w:val="24"/>
        </w:rPr>
        <w:t>Statutes</w:t>
      </w:r>
      <w:r>
        <w:rPr>
          <w:b/>
          <w:i/>
          <w:spacing w:val="-3"/>
          <w:sz w:val="24"/>
        </w:rPr>
        <w:t xml:space="preserve"> </w:t>
      </w:r>
      <w:r>
        <w:rPr>
          <w:b/>
          <w:sz w:val="24"/>
        </w:rPr>
        <w:t>Chapter</w:t>
      </w:r>
      <w:r>
        <w:rPr>
          <w:b/>
          <w:spacing w:val="-4"/>
          <w:sz w:val="24"/>
        </w:rPr>
        <w:t xml:space="preserve"> </w:t>
      </w:r>
      <w:r w:rsidR="00D322EE">
        <w:rPr>
          <w:b/>
          <w:sz w:val="24"/>
        </w:rPr>
        <w:t xml:space="preserve">70, </w:t>
      </w:r>
      <w:r w:rsidR="00D322EE">
        <w:rPr>
          <w:bCs/>
          <w:sz w:val="24"/>
        </w:rPr>
        <w:t>specifically 70.220 and further for local public health agencies through the Participation Agreement.</w:t>
      </w:r>
    </w:p>
    <w:p w14:paraId="52CB03FF" w14:textId="77777777" w:rsidR="0056065C" w:rsidRDefault="0056065C">
      <w:pPr>
        <w:pStyle w:val="BodyText"/>
        <w:spacing w:before="5"/>
      </w:pPr>
    </w:p>
    <w:p w14:paraId="5165217B" w14:textId="16AF1BF9" w:rsidR="0056065C" w:rsidRDefault="00A06268">
      <w:pPr>
        <w:pStyle w:val="Heading1"/>
        <w:ind w:left="1"/>
      </w:pPr>
      <w:r>
        <w:t xml:space="preserve">SECTION </w:t>
      </w:r>
      <w:r w:rsidR="00CD746D">
        <w:rPr>
          <w:spacing w:val="-2"/>
        </w:rPr>
        <w:t>FOURTEEN</w:t>
      </w:r>
    </w:p>
    <w:p w14:paraId="2FC24F57" w14:textId="77777777" w:rsidR="0056065C" w:rsidRDefault="00A06268">
      <w:pPr>
        <w:pStyle w:val="Heading2"/>
        <w:ind w:left="1"/>
        <w:rPr>
          <w:u w:val="none"/>
        </w:rPr>
      </w:pPr>
      <w:r>
        <w:t>Execution</w:t>
      </w:r>
      <w:r>
        <w:rPr>
          <w:spacing w:val="-1"/>
        </w:rPr>
        <w:t xml:space="preserve"> </w:t>
      </w:r>
      <w:r>
        <w:t>in</w:t>
      </w:r>
      <w:r>
        <w:rPr>
          <w:spacing w:val="-1"/>
        </w:rPr>
        <w:t xml:space="preserve"> </w:t>
      </w:r>
      <w:r>
        <w:rPr>
          <w:spacing w:val="-2"/>
        </w:rPr>
        <w:t>Counterparts</w:t>
      </w:r>
    </w:p>
    <w:p w14:paraId="01A12123" w14:textId="780F390A" w:rsidR="0056065C" w:rsidRDefault="00A06268" w:rsidP="00AB2324">
      <w:pPr>
        <w:pStyle w:val="BodyText"/>
        <w:spacing w:before="271"/>
        <w:ind w:left="100" w:right="136" w:firstLine="719"/>
      </w:pPr>
      <w:r>
        <w:t>This Mutual Aid Agreement may be executed in multiple counterparts or duplicate originals, each of which shall constitute and be deemed as one and the same document.</w:t>
      </w:r>
      <w:r>
        <w:rPr>
          <w:spacing w:val="80"/>
        </w:rPr>
        <w:t xml:space="preserve"> </w:t>
      </w:r>
      <w:r>
        <w:t>All original</w:t>
      </w:r>
      <w:r>
        <w:rPr>
          <w:spacing w:val="-3"/>
        </w:rPr>
        <w:t xml:space="preserve"> </w:t>
      </w:r>
      <w:r>
        <w:t>executed</w:t>
      </w:r>
      <w:r>
        <w:rPr>
          <w:spacing w:val="-3"/>
        </w:rPr>
        <w:t xml:space="preserve"> </w:t>
      </w:r>
      <w:r>
        <w:t>Mutual</w:t>
      </w:r>
      <w:r>
        <w:rPr>
          <w:spacing w:val="-3"/>
        </w:rPr>
        <w:t xml:space="preserve"> </w:t>
      </w:r>
      <w:r>
        <w:t>Aid</w:t>
      </w:r>
      <w:r>
        <w:rPr>
          <w:spacing w:val="-3"/>
        </w:rPr>
        <w:t xml:space="preserve"> </w:t>
      </w:r>
      <w:r>
        <w:t>Agreements</w:t>
      </w:r>
      <w:r>
        <w:rPr>
          <w:spacing w:val="-3"/>
        </w:rPr>
        <w:t xml:space="preserve"> </w:t>
      </w:r>
      <w:r>
        <w:t>will be</w:t>
      </w:r>
      <w:r>
        <w:rPr>
          <w:spacing w:val="-4"/>
        </w:rPr>
        <w:t xml:space="preserve"> </w:t>
      </w:r>
      <w:r>
        <w:t>kept</w:t>
      </w:r>
      <w:r>
        <w:rPr>
          <w:spacing w:val="-3"/>
        </w:rPr>
        <w:t xml:space="preserve"> </w:t>
      </w:r>
      <w:r>
        <w:t>on</w:t>
      </w:r>
      <w:r>
        <w:rPr>
          <w:spacing w:val="-3"/>
        </w:rPr>
        <w:t xml:space="preserve"> </w:t>
      </w:r>
      <w:r>
        <w:t>file</w:t>
      </w:r>
      <w:r>
        <w:rPr>
          <w:spacing w:val="-4"/>
        </w:rPr>
        <w:t xml:space="preserve"> </w:t>
      </w:r>
      <w:r>
        <w:t>wit</w:t>
      </w:r>
      <w:r w:rsidR="009B2075">
        <w:t>h MDHSS</w:t>
      </w:r>
      <w:r>
        <w:t>.</w:t>
      </w:r>
    </w:p>
    <w:p w14:paraId="7B0C1B35" w14:textId="77777777" w:rsidR="00AB2324" w:rsidRDefault="00AB2324" w:rsidP="00AB2324">
      <w:pPr>
        <w:pStyle w:val="BodyText"/>
        <w:spacing w:before="271"/>
        <w:ind w:left="100" w:right="136" w:firstLine="719"/>
      </w:pPr>
    </w:p>
    <w:p w14:paraId="1D80DCFC" w14:textId="2674836C" w:rsidR="0056065C" w:rsidRDefault="00A06268">
      <w:pPr>
        <w:pStyle w:val="Heading1"/>
        <w:ind w:left="0" w:right="19"/>
      </w:pPr>
      <w:r>
        <w:t xml:space="preserve">SECTION </w:t>
      </w:r>
      <w:r w:rsidR="00CD746D">
        <w:rPr>
          <w:spacing w:val="-2"/>
        </w:rPr>
        <w:t>FIFTEEN</w:t>
      </w:r>
    </w:p>
    <w:p w14:paraId="73AA7BE6" w14:textId="77777777" w:rsidR="0056065C" w:rsidRDefault="00A06268">
      <w:pPr>
        <w:pStyle w:val="Heading2"/>
        <w:spacing w:before="41"/>
        <w:ind w:left="6"/>
        <w:rPr>
          <w:u w:val="none"/>
        </w:rPr>
      </w:pPr>
      <w:r>
        <w:rPr>
          <w:spacing w:val="-2"/>
        </w:rPr>
        <w:t>Funding</w:t>
      </w:r>
    </w:p>
    <w:p w14:paraId="6E600F6A" w14:textId="77777777" w:rsidR="0056065C" w:rsidRDefault="0056065C">
      <w:pPr>
        <w:pStyle w:val="BodyText"/>
        <w:spacing w:before="76"/>
        <w:rPr>
          <w:b/>
        </w:rPr>
      </w:pPr>
    </w:p>
    <w:p w14:paraId="0201CC44" w14:textId="5E858E68" w:rsidR="0056065C" w:rsidRDefault="00A06268" w:rsidP="00AB2324">
      <w:pPr>
        <w:pStyle w:val="BodyText"/>
        <w:ind w:left="100" w:right="213" w:firstLine="719"/>
      </w:pPr>
      <w:r>
        <w:t>The parties recognize the essential nature of this Mutual Aid Agreement.</w:t>
      </w:r>
      <w:r>
        <w:rPr>
          <w:spacing w:val="40"/>
        </w:rPr>
        <w:t xml:space="preserve"> </w:t>
      </w:r>
      <w:proofErr w:type="gramStart"/>
      <w:r>
        <w:t>In order to</w:t>
      </w:r>
      <w:proofErr w:type="gramEnd"/>
      <w:r>
        <w:t xml:space="preserve"> implement</w:t>
      </w:r>
      <w:r>
        <w:rPr>
          <w:spacing w:val="-3"/>
        </w:rPr>
        <w:t xml:space="preserve"> </w:t>
      </w:r>
      <w:r>
        <w:t>and</w:t>
      </w:r>
      <w:r>
        <w:rPr>
          <w:spacing w:val="-3"/>
        </w:rPr>
        <w:t xml:space="preserve"> </w:t>
      </w:r>
      <w:r>
        <w:t>maintain</w:t>
      </w:r>
      <w:r>
        <w:rPr>
          <w:spacing w:val="-3"/>
        </w:rPr>
        <w:t xml:space="preserve"> </w:t>
      </w:r>
      <w:r>
        <w:t>this</w:t>
      </w:r>
      <w:r>
        <w:rPr>
          <w:spacing w:val="-3"/>
        </w:rPr>
        <w:t xml:space="preserve"> </w:t>
      </w:r>
      <w:r>
        <w:t>Agreement,</w:t>
      </w:r>
      <w:r>
        <w:rPr>
          <w:spacing w:val="-3"/>
        </w:rPr>
        <w:t xml:space="preserve"> </w:t>
      </w:r>
      <w:r>
        <w:t>each</w:t>
      </w:r>
      <w:r>
        <w:rPr>
          <w:spacing w:val="-3"/>
        </w:rPr>
        <w:t xml:space="preserve"> </w:t>
      </w:r>
      <w:r>
        <w:t>party</w:t>
      </w:r>
      <w:r>
        <w:rPr>
          <w:spacing w:val="-8"/>
        </w:rPr>
        <w:t xml:space="preserve"> </w:t>
      </w:r>
      <w:r>
        <w:t>agrees</w:t>
      </w:r>
      <w:r>
        <w:rPr>
          <w:spacing w:val="-3"/>
        </w:rPr>
        <w:t xml:space="preserve"> </w:t>
      </w:r>
      <w:r>
        <w:t>to</w:t>
      </w:r>
      <w:r>
        <w:rPr>
          <w:spacing w:val="-3"/>
        </w:rPr>
        <w:t xml:space="preserve"> </w:t>
      </w:r>
      <w:r>
        <w:t>make</w:t>
      </w:r>
      <w:r>
        <w:rPr>
          <w:spacing w:val="-4"/>
        </w:rPr>
        <w:t xml:space="preserve"> </w:t>
      </w:r>
      <w:r>
        <w:t>an</w:t>
      </w:r>
      <w:r>
        <w:rPr>
          <w:spacing w:val="-3"/>
        </w:rPr>
        <w:t xml:space="preserve"> </w:t>
      </w:r>
      <w:r>
        <w:t>effort</w:t>
      </w:r>
      <w:r>
        <w:rPr>
          <w:spacing w:val="-3"/>
        </w:rPr>
        <w:t xml:space="preserve"> </w:t>
      </w:r>
      <w:r>
        <w:t>to</w:t>
      </w:r>
      <w:r>
        <w:rPr>
          <w:spacing w:val="-3"/>
        </w:rPr>
        <w:t xml:space="preserve"> </w:t>
      </w:r>
      <w:r>
        <w:t>fund</w:t>
      </w:r>
      <w:r>
        <w:rPr>
          <w:spacing w:val="-3"/>
        </w:rPr>
        <w:t xml:space="preserve"> </w:t>
      </w:r>
      <w:r>
        <w:t>the</w:t>
      </w:r>
      <w:r>
        <w:rPr>
          <w:spacing w:val="-4"/>
        </w:rPr>
        <w:t xml:space="preserve"> </w:t>
      </w:r>
      <w:r>
        <w:t xml:space="preserve">Mutual Aid Agreement and any extensions thereto, subject to annual funding approved by the parties’ governing bodies and subject to the parties’ respective termination rights pursuant to any other agreements related to </w:t>
      </w:r>
      <w:r>
        <w:t>the Mutual Aid Agreement.</w:t>
      </w:r>
    </w:p>
    <w:p w14:paraId="44B5217E" w14:textId="77777777" w:rsidR="00AB2324" w:rsidRDefault="00AB2324" w:rsidP="00AB2324">
      <w:pPr>
        <w:pStyle w:val="BodyText"/>
        <w:ind w:left="100" w:right="213" w:firstLine="719"/>
      </w:pPr>
    </w:p>
    <w:p w14:paraId="1A060B1F" w14:textId="5FB6E5D2" w:rsidR="0056065C" w:rsidRDefault="00A06268">
      <w:pPr>
        <w:pStyle w:val="Heading1"/>
        <w:ind w:left="6"/>
      </w:pPr>
      <w:r>
        <w:t xml:space="preserve">SECTION </w:t>
      </w:r>
      <w:r w:rsidR="00CD746D">
        <w:rPr>
          <w:spacing w:val="-2"/>
        </w:rPr>
        <w:t>SIXTEEN</w:t>
      </w:r>
    </w:p>
    <w:p w14:paraId="74E56380" w14:textId="77777777" w:rsidR="0056065C" w:rsidRDefault="00A06268">
      <w:pPr>
        <w:pStyle w:val="Heading2"/>
        <w:ind w:left="1"/>
        <w:rPr>
          <w:u w:val="none"/>
        </w:rPr>
      </w:pPr>
      <w:r>
        <w:rPr>
          <w:spacing w:val="-2"/>
        </w:rPr>
        <w:t>Amendments</w:t>
      </w:r>
    </w:p>
    <w:p w14:paraId="1F272208" w14:textId="77777777" w:rsidR="0056065C" w:rsidRDefault="00A06268">
      <w:pPr>
        <w:pStyle w:val="BodyText"/>
        <w:spacing w:before="271"/>
        <w:ind w:left="820"/>
      </w:pPr>
      <w:r>
        <w:t>This</w:t>
      </w:r>
      <w:r>
        <w:rPr>
          <w:spacing w:val="-2"/>
        </w:rPr>
        <w:t xml:space="preserve"> </w:t>
      </w:r>
      <w:r>
        <w:t>Mutual Aid</w:t>
      </w:r>
      <w:r>
        <w:rPr>
          <w:spacing w:val="1"/>
        </w:rPr>
        <w:t xml:space="preserve"> </w:t>
      </w:r>
      <w:r>
        <w:t>Agreement may</w:t>
      </w:r>
      <w:r>
        <w:rPr>
          <w:spacing w:val="-4"/>
        </w:rPr>
        <w:t xml:space="preserve"> </w:t>
      </w:r>
      <w:r>
        <w:t>only</w:t>
      </w:r>
      <w:r>
        <w:rPr>
          <w:spacing w:val="-5"/>
        </w:rPr>
        <w:t xml:space="preserve"> </w:t>
      </w:r>
      <w:r>
        <w:t>be</w:t>
      </w:r>
      <w:r>
        <w:rPr>
          <w:spacing w:val="-1"/>
        </w:rPr>
        <w:t xml:space="preserve"> </w:t>
      </w:r>
      <w:r>
        <w:t>amended</w:t>
      </w:r>
      <w:r>
        <w:rPr>
          <w:spacing w:val="1"/>
        </w:rPr>
        <w:t xml:space="preserve"> </w:t>
      </w:r>
      <w:r>
        <w:t>by</w:t>
      </w:r>
      <w:r>
        <w:rPr>
          <w:spacing w:val="-5"/>
        </w:rPr>
        <w:t xml:space="preserve"> </w:t>
      </w:r>
      <w:r>
        <w:t>written</w:t>
      </w:r>
      <w:r>
        <w:rPr>
          <w:spacing w:val="1"/>
        </w:rPr>
        <w:t xml:space="preserve"> </w:t>
      </w:r>
      <w:r>
        <w:t>consent of</w:t>
      </w:r>
      <w:r>
        <w:rPr>
          <w:spacing w:val="1"/>
        </w:rPr>
        <w:t xml:space="preserve"> </w:t>
      </w:r>
      <w:r>
        <w:t xml:space="preserve">all the </w:t>
      </w:r>
      <w:proofErr w:type="gramStart"/>
      <w:r>
        <w:rPr>
          <w:spacing w:val="-2"/>
        </w:rPr>
        <w:t>parties</w:t>
      </w:r>
      <w:proofErr w:type="gramEnd"/>
    </w:p>
    <w:p w14:paraId="3B51628D" w14:textId="77777777" w:rsidR="0056065C" w:rsidRDefault="00A06268">
      <w:pPr>
        <w:pStyle w:val="BodyText"/>
        <w:ind w:left="100"/>
      </w:pPr>
      <w:r>
        <w:rPr>
          <w:spacing w:val="-2"/>
        </w:rPr>
        <w:t>hereto.</w:t>
      </w:r>
    </w:p>
    <w:p w14:paraId="3D07703D" w14:textId="77777777" w:rsidR="00AB2324" w:rsidRDefault="00AB2324">
      <w:pPr>
        <w:pStyle w:val="Heading1"/>
        <w:spacing w:before="77"/>
        <w:ind w:left="9"/>
      </w:pPr>
    </w:p>
    <w:p w14:paraId="45B311F6" w14:textId="1A7CB3B9" w:rsidR="0056065C" w:rsidRDefault="00A06268">
      <w:pPr>
        <w:pStyle w:val="Heading1"/>
        <w:spacing w:before="77"/>
        <w:ind w:left="9"/>
      </w:pPr>
      <w:r>
        <w:t>SECTION</w:t>
      </w:r>
      <w:r>
        <w:rPr>
          <w:spacing w:val="-1"/>
        </w:rPr>
        <w:t xml:space="preserve"> </w:t>
      </w:r>
      <w:r w:rsidR="00CD746D">
        <w:rPr>
          <w:spacing w:val="-2"/>
        </w:rPr>
        <w:t>SEVENTEEN</w:t>
      </w:r>
    </w:p>
    <w:p w14:paraId="01C4E9FB" w14:textId="77777777" w:rsidR="0056065C" w:rsidRDefault="00A06268">
      <w:pPr>
        <w:pStyle w:val="Heading2"/>
        <w:ind w:left="5"/>
        <w:rPr>
          <w:u w:val="none"/>
        </w:rPr>
      </w:pPr>
      <w:r>
        <w:rPr>
          <w:spacing w:val="-2"/>
          <w:u w:val="none"/>
        </w:rPr>
        <w:t>Authorization</w:t>
      </w:r>
    </w:p>
    <w:p w14:paraId="7A50ECF7" w14:textId="77777777" w:rsidR="0056065C" w:rsidRDefault="0056065C">
      <w:pPr>
        <w:pStyle w:val="BodyText"/>
        <w:spacing w:before="240"/>
        <w:rPr>
          <w:b/>
        </w:rPr>
      </w:pPr>
    </w:p>
    <w:p w14:paraId="0D9FB513" w14:textId="77777777" w:rsidR="0056065C" w:rsidRDefault="00A06268">
      <w:pPr>
        <w:pStyle w:val="BodyText"/>
        <w:spacing w:line="276" w:lineRule="auto"/>
        <w:ind w:left="100" w:right="359"/>
      </w:pPr>
      <w:r>
        <w:t>The</w:t>
      </w:r>
      <w:r>
        <w:rPr>
          <w:spacing w:val="-4"/>
        </w:rPr>
        <w:t xml:space="preserve"> </w:t>
      </w:r>
      <w:r>
        <w:t>undersigned</w:t>
      </w:r>
      <w:r>
        <w:rPr>
          <w:spacing w:val="-1"/>
        </w:rPr>
        <w:t xml:space="preserve"> </w:t>
      </w:r>
      <w:r>
        <w:t>representing</w:t>
      </w:r>
      <w:r>
        <w:rPr>
          <w:spacing w:val="-5"/>
        </w:rPr>
        <w:t xml:space="preserve"> </w:t>
      </w:r>
      <w:r>
        <w:t>the</w:t>
      </w:r>
      <w:r>
        <w:rPr>
          <w:spacing w:val="-3"/>
        </w:rPr>
        <w:t xml:space="preserve"> </w:t>
      </w:r>
      <w:r>
        <w:t>Entity</w:t>
      </w:r>
      <w:r>
        <w:rPr>
          <w:spacing w:val="-7"/>
        </w:rPr>
        <w:t xml:space="preserve"> </w:t>
      </w:r>
      <w:r>
        <w:t>below,</w:t>
      </w:r>
      <w:r>
        <w:rPr>
          <w:spacing w:val="-3"/>
        </w:rPr>
        <w:t xml:space="preserve"> </w:t>
      </w:r>
      <w:r>
        <w:t>affirms</w:t>
      </w:r>
      <w:r>
        <w:rPr>
          <w:spacing w:val="-3"/>
        </w:rPr>
        <w:t xml:space="preserve"> </w:t>
      </w:r>
      <w:r>
        <w:t>on</w:t>
      </w:r>
      <w:r>
        <w:rPr>
          <w:spacing w:val="-3"/>
        </w:rPr>
        <w:t xml:space="preserve"> </w:t>
      </w:r>
      <w:r>
        <w:t>behalf</w:t>
      </w:r>
      <w:r>
        <w:rPr>
          <w:spacing w:val="-3"/>
        </w:rPr>
        <w:t xml:space="preserve"> </w:t>
      </w:r>
      <w:r>
        <w:t>of</w:t>
      </w:r>
      <w:r>
        <w:rPr>
          <w:spacing w:val="-3"/>
        </w:rPr>
        <w:t xml:space="preserve"> </w:t>
      </w:r>
      <w:r>
        <w:t>the</w:t>
      </w:r>
      <w:r>
        <w:rPr>
          <w:spacing w:val="-2"/>
        </w:rPr>
        <w:t xml:space="preserve"> </w:t>
      </w:r>
      <w:r>
        <w:t>governing</w:t>
      </w:r>
      <w:r>
        <w:rPr>
          <w:spacing w:val="-5"/>
        </w:rPr>
        <w:t xml:space="preserve"> </w:t>
      </w:r>
      <w:r>
        <w:t>body</w:t>
      </w:r>
      <w:r>
        <w:rPr>
          <w:spacing w:val="-7"/>
        </w:rPr>
        <w:t xml:space="preserve"> </w:t>
      </w:r>
      <w:r>
        <w:t>of</w:t>
      </w:r>
      <w:r>
        <w:rPr>
          <w:spacing w:val="-3"/>
        </w:rPr>
        <w:t xml:space="preserve"> </w:t>
      </w:r>
      <w:r>
        <w:t>the Entity that he or she has the authority to sign on behalf of the Entity.</w:t>
      </w:r>
    </w:p>
    <w:p w14:paraId="42F24F54" w14:textId="77777777" w:rsidR="0056065C" w:rsidRDefault="00A06268">
      <w:pPr>
        <w:pStyle w:val="BodyText"/>
        <w:spacing w:before="198" w:line="276" w:lineRule="auto"/>
        <w:ind w:left="100" w:right="128"/>
      </w:pPr>
      <w:r>
        <w:t>The</w:t>
      </w:r>
      <w:r>
        <w:rPr>
          <w:spacing w:val="-4"/>
        </w:rPr>
        <w:t xml:space="preserve"> </w:t>
      </w:r>
      <w:r>
        <w:t>Signatory</w:t>
      </w:r>
      <w:r>
        <w:rPr>
          <w:spacing w:val="-7"/>
        </w:rPr>
        <w:t xml:space="preserve"> </w:t>
      </w:r>
      <w:r>
        <w:t>below</w:t>
      </w:r>
      <w:r>
        <w:rPr>
          <w:spacing w:val="-2"/>
        </w:rPr>
        <w:t xml:space="preserve"> </w:t>
      </w:r>
      <w:r>
        <w:t>certifies</w:t>
      </w:r>
      <w:r>
        <w:rPr>
          <w:spacing w:val="-2"/>
        </w:rPr>
        <w:t xml:space="preserve"> </w:t>
      </w:r>
      <w:r>
        <w:t>that</w:t>
      </w:r>
      <w:r>
        <w:rPr>
          <w:spacing w:val="-2"/>
        </w:rPr>
        <w:t xml:space="preserve"> </w:t>
      </w:r>
      <w:r>
        <w:t>this</w:t>
      </w:r>
      <w:r>
        <w:rPr>
          <w:spacing w:val="-2"/>
        </w:rPr>
        <w:t xml:space="preserve"> </w:t>
      </w:r>
      <w:r>
        <w:t>Mutual</w:t>
      </w:r>
      <w:r>
        <w:rPr>
          <w:spacing w:val="-2"/>
        </w:rPr>
        <w:t xml:space="preserve"> </w:t>
      </w:r>
      <w:r>
        <w:t>Aid</w:t>
      </w:r>
      <w:r>
        <w:rPr>
          <w:spacing w:val="-2"/>
        </w:rPr>
        <w:t xml:space="preserve"> </w:t>
      </w:r>
      <w:r>
        <w:t>Agreement</w:t>
      </w:r>
      <w:r>
        <w:rPr>
          <w:spacing w:val="-2"/>
        </w:rPr>
        <w:t xml:space="preserve"> </w:t>
      </w:r>
      <w:r>
        <w:t>has</w:t>
      </w:r>
      <w:r>
        <w:rPr>
          <w:spacing w:val="-2"/>
        </w:rPr>
        <w:t xml:space="preserve"> </w:t>
      </w:r>
      <w:r>
        <w:t>been adopted</w:t>
      </w:r>
      <w:r>
        <w:rPr>
          <w:spacing w:val="-2"/>
        </w:rPr>
        <w:t xml:space="preserve"> </w:t>
      </w:r>
      <w:r>
        <w:t>and</w:t>
      </w:r>
      <w:r>
        <w:rPr>
          <w:spacing w:val="-2"/>
        </w:rPr>
        <w:t xml:space="preserve"> </w:t>
      </w:r>
      <w:r>
        <w:t>approved</w:t>
      </w:r>
      <w:r>
        <w:rPr>
          <w:spacing w:val="-2"/>
        </w:rPr>
        <w:t xml:space="preserve"> </w:t>
      </w:r>
      <w:r>
        <w:t>by ordinance, resolution, or other manner approved by la</w:t>
      </w:r>
      <w:r>
        <w:t>w, and agrees to be bound by the Mutual Aid Agreement provided herein.</w:t>
      </w:r>
      <w:r>
        <w:rPr>
          <w:spacing w:val="40"/>
        </w:rPr>
        <w:t xml:space="preserve"> </w:t>
      </w:r>
      <w:r>
        <w:t>A copy of the document is attached.</w:t>
      </w:r>
    </w:p>
    <w:p w14:paraId="64DA108C" w14:textId="77777777" w:rsidR="0056065C" w:rsidRDefault="0056065C">
      <w:pPr>
        <w:pStyle w:val="BodyText"/>
        <w:rPr>
          <w:sz w:val="20"/>
        </w:rPr>
      </w:pPr>
    </w:p>
    <w:p w14:paraId="1CB9AC32" w14:textId="77777777" w:rsidR="0056065C" w:rsidRDefault="0056065C">
      <w:pPr>
        <w:pStyle w:val="BodyText"/>
        <w:rPr>
          <w:sz w:val="20"/>
        </w:rPr>
      </w:pPr>
    </w:p>
    <w:p w14:paraId="1A0FABC5" w14:textId="77777777" w:rsidR="0056065C" w:rsidRDefault="0056065C">
      <w:pPr>
        <w:pStyle w:val="BodyText"/>
        <w:rPr>
          <w:sz w:val="20"/>
        </w:rPr>
      </w:pPr>
    </w:p>
    <w:p w14:paraId="663D617B" w14:textId="77777777" w:rsidR="0056065C" w:rsidRDefault="00A06268">
      <w:pPr>
        <w:pStyle w:val="BodyText"/>
        <w:spacing w:before="23"/>
        <w:rPr>
          <w:sz w:val="20"/>
        </w:rPr>
      </w:pPr>
      <w:r>
        <w:rPr>
          <w:noProof/>
        </w:rPr>
        <w:lastRenderedPageBreak/>
        <mc:AlternateContent>
          <mc:Choice Requires="wps">
            <w:drawing>
              <wp:anchor distT="0" distB="0" distL="0" distR="0" simplePos="0" relativeHeight="487587840" behindDoc="1" locked="0" layoutInCell="1" allowOverlap="1" wp14:anchorId="22D45E97" wp14:editId="483D8A24">
                <wp:simplePos x="0" y="0"/>
                <wp:positionH relativeFrom="page">
                  <wp:posOffset>914704</wp:posOffset>
                </wp:positionH>
                <wp:positionV relativeFrom="paragraph">
                  <wp:posOffset>176062</wp:posOffset>
                </wp:positionV>
                <wp:extent cx="27438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7620"/>
                        </a:xfrm>
                        <a:custGeom>
                          <a:avLst/>
                          <a:gdLst/>
                          <a:ahLst/>
                          <a:cxnLst/>
                          <a:rect l="l" t="t" r="r" b="b"/>
                          <a:pathLst>
                            <a:path w="2743835" h="7620">
                              <a:moveTo>
                                <a:pt x="2743454" y="0"/>
                              </a:moveTo>
                              <a:lnTo>
                                <a:pt x="0" y="0"/>
                              </a:lnTo>
                              <a:lnTo>
                                <a:pt x="0" y="7620"/>
                              </a:lnTo>
                              <a:lnTo>
                                <a:pt x="2743454" y="7620"/>
                              </a:lnTo>
                              <a:lnTo>
                                <a:pt x="27434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D141F1" id="Graphic 2" o:spid="_x0000_s1026" style="position:absolute;margin-left:1in;margin-top:13.85pt;width:216.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27438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" path="m2743454,l,,,7620r2743454,l2743454,xe" fillcolor="black"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BE96542" wp14:editId="43DEA18B">
                <wp:simplePos x="0" y="0"/>
                <wp:positionH relativeFrom="page">
                  <wp:posOffset>4115434</wp:posOffset>
                </wp:positionH>
                <wp:positionV relativeFrom="paragraph">
                  <wp:posOffset>176062</wp:posOffset>
                </wp:positionV>
                <wp:extent cx="27438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7620"/>
                        </a:xfrm>
                        <a:custGeom>
                          <a:avLst/>
                          <a:gdLst/>
                          <a:ahLst/>
                          <a:cxnLst/>
                          <a:rect l="l" t="t" r="r" b="b"/>
                          <a:pathLst>
                            <a:path w="2743835" h="7620">
                              <a:moveTo>
                                <a:pt x="2743835" y="0"/>
                              </a:moveTo>
                              <a:lnTo>
                                <a:pt x="0" y="0"/>
                              </a:lnTo>
                              <a:lnTo>
                                <a:pt x="0" y="7620"/>
                              </a:lnTo>
                              <a:lnTo>
                                <a:pt x="2743835" y="7620"/>
                              </a:lnTo>
                              <a:lnTo>
                                <a:pt x="2743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76172" id="Graphic 3" o:spid="_x0000_s1026" style="position:absolute;margin-left:324.05pt;margin-top:13.85pt;width:216.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27438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" path="m2743835,l,,,7620r2743835,l2743835,xe" fillcolor="black" stroked="f">
                <v:path arrowok="t"/>
                <w10:wrap type="topAndBottom" anchorx="page"/>
              </v:shape>
            </w:pict>
          </mc:Fallback>
        </mc:AlternateContent>
      </w:r>
    </w:p>
    <w:p w14:paraId="5BD19F5F" w14:textId="77777777" w:rsidR="0056065C" w:rsidRDefault="00A06268">
      <w:pPr>
        <w:pStyle w:val="BodyText"/>
        <w:tabs>
          <w:tab w:val="left" w:pos="5140"/>
        </w:tabs>
        <w:spacing w:before="13"/>
        <w:ind w:left="100"/>
      </w:pPr>
      <w:r>
        <w:t>GOVERNING</w:t>
      </w:r>
      <w:r>
        <w:rPr>
          <w:spacing w:val="-2"/>
        </w:rPr>
        <w:t xml:space="preserve"> </w:t>
      </w:r>
      <w:r>
        <w:t>BODY</w:t>
      </w:r>
      <w:r>
        <w:rPr>
          <w:spacing w:val="-3"/>
        </w:rPr>
        <w:t xml:space="preserve"> </w:t>
      </w:r>
      <w:r>
        <w:rPr>
          <w:spacing w:val="-4"/>
        </w:rPr>
        <w:t>NAME</w:t>
      </w:r>
      <w:r>
        <w:tab/>
        <w:t>LOCAL</w:t>
      </w:r>
      <w:r>
        <w:rPr>
          <w:spacing w:val="-4"/>
        </w:rPr>
        <w:t xml:space="preserve"> </w:t>
      </w:r>
      <w:r>
        <w:t>PUBLIC</w:t>
      </w:r>
      <w:r>
        <w:rPr>
          <w:spacing w:val="-1"/>
        </w:rPr>
        <w:t xml:space="preserve"> </w:t>
      </w:r>
      <w:r>
        <w:t>HEALTH</w:t>
      </w:r>
      <w:r>
        <w:rPr>
          <w:spacing w:val="-2"/>
        </w:rPr>
        <w:t xml:space="preserve"> AGENCY</w:t>
      </w:r>
    </w:p>
    <w:p w14:paraId="13DBEABD" w14:textId="77777777" w:rsidR="0056065C" w:rsidRDefault="0056065C">
      <w:pPr>
        <w:pStyle w:val="BodyText"/>
        <w:rPr>
          <w:sz w:val="20"/>
        </w:rPr>
      </w:pPr>
    </w:p>
    <w:p w14:paraId="76C9055C" w14:textId="77777777" w:rsidR="0056065C" w:rsidRDefault="0056065C">
      <w:pPr>
        <w:pStyle w:val="BodyText"/>
        <w:rPr>
          <w:sz w:val="20"/>
        </w:rPr>
      </w:pPr>
    </w:p>
    <w:p w14:paraId="18DF9D2D" w14:textId="77777777" w:rsidR="0056065C" w:rsidRDefault="0056065C">
      <w:pPr>
        <w:pStyle w:val="BodyText"/>
        <w:rPr>
          <w:sz w:val="20"/>
        </w:rPr>
      </w:pPr>
    </w:p>
    <w:p w14:paraId="559D7979" w14:textId="77777777" w:rsidR="0056065C" w:rsidRDefault="00A06268">
      <w:pPr>
        <w:pStyle w:val="BodyText"/>
        <w:spacing w:before="58"/>
        <w:rPr>
          <w:sz w:val="20"/>
        </w:rPr>
      </w:pPr>
      <w:r>
        <w:rPr>
          <w:noProof/>
        </w:rPr>
        <mc:AlternateContent>
          <mc:Choice Requires="wps">
            <w:drawing>
              <wp:anchor distT="0" distB="0" distL="0" distR="0" simplePos="0" relativeHeight="487588864" behindDoc="1" locked="0" layoutInCell="1" allowOverlap="1" wp14:anchorId="4EE8220B" wp14:editId="3A6EE3F3">
                <wp:simplePos x="0" y="0"/>
                <wp:positionH relativeFrom="page">
                  <wp:posOffset>914704</wp:posOffset>
                </wp:positionH>
                <wp:positionV relativeFrom="paragraph">
                  <wp:posOffset>198298</wp:posOffset>
                </wp:positionV>
                <wp:extent cx="27438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7620"/>
                        </a:xfrm>
                        <a:custGeom>
                          <a:avLst/>
                          <a:gdLst/>
                          <a:ahLst/>
                          <a:cxnLst/>
                          <a:rect l="l" t="t" r="r" b="b"/>
                          <a:pathLst>
                            <a:path w="2743835" h="7620">
                              <a:moveTo>
                                <a:pt x="2743454" y="0"/>
                              </a:moveTo>
                              <a:lnTo>
                                <a:pt x="0" y="0"/>
                              </a:lnTo>
                              <a:lnTo>
                                <a:pt x="0" y="7620"/>
                              </a:lnTo>
                              <a:lnTo>
                                <a:pt x="2743454" y="7620"/>
                              </a:lnTo>
                              <a:lnTo>
                                <a:pt x="27434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1B3DFE" id="Graphic 4" o:spid="_x0000_s1026" style="position:absolute;margin-left:1in;margin-top:15.6pt;width:216.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27438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" path="m2743454,l,,,7620r2743454,l2743454,xe" fillcolor="black" stroked="f">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4B2BC6F4" wp14:editId="697C6B22">
                <wp:simplePos x="0" y="0"/>
                <wp:positionH relativeFrom="page">
                  <wp:posOffset>4115434</wp:posOffset>
                </wp:positionH>
                <wp:positionV relativeFrom="paragraph">
                  <wp:posOffset>198298</wp:posOffset>
                </wp:positionV>
                <wp:extent cx="27438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7620"/>
                        </a:xfrm>
                        <a:custGeom>
                          <a:avLst/>
                          <a:gdLst/>
                          <a:ahLst/>
                          <a:cxnLst/>
                          <a:rect l="l" t="t" r="r" b="b"/>
                          <a:pathLst>
                            <a:path w="2743835" h="7620">
                              <a:moveTo>
                                <a:pt x="2743835" y="0"/>
                              </a:moveTo>
                              <a:lnTo>
                                <a:pt x="0" y="0"/>
                              </a:lnTo>
                              <a:lnTo>
                                <a:pt x="0" y="7620"/>
                              </a:lnTo>
                              <a:lnTo>
                                <a:pt x="2743835" y="7620"/>
                              </a:lnTo>
                              <a:lnTo>
                                <a:pt x="2743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D850C8" id="Graphic 5" o:spid="_x0000_s1026" style="position:absolute;margin-left:324.05pt;margin-top:15.6pt;width:216.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27438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" path="m2743835,l,,,7620r2743835,l2743835,xe" fillcolor="black" stroked="f">
                <v:path arrowok="t"/>
                <w10:wrap type="topAndBottom" anchorx="page"/>
              </v:shape>
            </w:pict>
          </mc:Fallback>
        </mc:AlternateContent>
      </w:r>
    </w:p>
    <w:p w14:paraId="154A04A8" w14:textId="77777777" w:rsidR="0056065C" w:rsidRDefault="00A06268">
      <w:pPr>
        <w:pStyle w:val="BodyText"/>
        <w:tabs>
          <w:tab w:val="left" w:pos="5140"/>
        </w:tabs>
        <w:spacing w:before="13"/>
        <w:ind w:left="100" w:right="289"/>
      </w:pPr>
      <w:r>
        <w:t>County Commissioner, Mayor, Chairman of</w:t>
      </w:r>
      <w:r>
        <w:tab/>
        <w:t>Local</w:t>
      </w:r>
      <w:r>
        <w:rPr>
          <w:spacing w:val="-14"/>
        </w:rPr>
        <w:t xml:space="preserve"> </w:t>
      </w:r>
      <w:r>
        <w:t>Public</w:t>
      </w:r>
      <w:r>
        <w:rPr>
          <w:spacing w:val="-15"/>
        </w:rPr>
        <w:t xml:space="preserve"> </w:t>
      </w:r>
      <w:r>
        <w:t>Health</w:t>
      </w:r>
      <w:r>
        <w:rPr>
          <w:spacing w:val="-14"/>
        </w:rPr>
        <w:t xml:space="preserve"> </w:t>
      </w:r>
      <w:r>
        <w:t>Officer/Administrator/ Board of Directors, or Chief Executive Officer</w:t>
      </w:r>
      <w:r>
        <w:tab/>
      </w:r>
      <w:r>
        <w:rPr>
          <w:spacing w:val="-2"/>
        </w:rPr>
        <w:t>Director</w:t>
      </w:r>
    </w:p>
    <w:p w14:paraId="53A15182" w14:textId="77777777" w:rsidR="0056065C" w:rsidRDefault="00A06268">
      <w:pPr>
        <w:pStyle w:val="BodyText"/>
        <w:spacing w:before="1"/>
        <w:ind w:left="100"/>
      </w:pPr>
      <w:r>
        <w:t>(</w:t>
      </w:r>
      <w:proofErr w:type="gramStart"/>
      <w:r>
        <w:t>if</w:t>
      </w:r>
      <w:proofErr w:type="gramEnd"/>
      <w:r>
        <w:rPr>
          <w:spacing w:val="-1"/>
        </w:rPr>
        <w:t xml:space="preserve"> </w:t>
      </w:r>
      <w:r>
        <w:rPr>
          <w:spacing w:val="-2"/>
        </w:rPr>
        <w:t>applicable)</w:t>
      </w:r>
    </w:p>
    <w:p w14:paraId="6EC0D612" w14:textId="77777777" w:rsidR="0056065C" w:rsidRDefault="0056065C">
      <w:pPr>
        <w:pStyle w:val="BodyText"/>
        <w:rPr>
          <w:sz w:val="20"/>
        </w:rPr>
      </w:pPr>
    </w:p>
    <w:p w14:paraId="76E15551" w14:textId="77777777" w:rsidR="0056065C" w:rsidRDefault="0056065C">
      <w:pPr>
        <w:pStyle w:val="BodyText"/>
        <w:rPr>
          <w:sz w:val="20"/>
        </w:rPr>
      </w:pPr>
    </w:p>
    <w:p w14:paraId="3D92EA1B" w14:textId="67BF1392" w:rsidR="0056065C" w:rsidRDefault="00A06268">
      <w:pPr>
        <w:pStyle w:val="BodyText"/>
        <w:spacing w:before="114"/>
        <w:rPr>
          <w:sz w:val="20"/>
        </w:rPr>
      </w:pPr>
      <w:r>
        <w:rPr>
          <w:noProof/>
        </w:rPr>
        <mc:AlternateContent>
          <mc:Choice Requires="wps">
            <w:drawing>
              <wp:anchor distT="0" distB="0" distL="0" distR="0" simplePos="0" relativeHeight="487589888" behindDoc="1" locked="0" layoutInCell="1" allowOverlap="1" wp14:anchorId="6526F827" wp14:editId="230AD33A">
                <wp:simplePos x="0" y="0"/>
                <wp:positionH relativeFrom="page">
                  <wp:posOffset>914704</wp:posOffset>
                </wp:positionH>
                <wp:positionV relativeFrom="paragraph">
                  <wp:posOffset>234257</wp:posOffset>
                </wp:positionV>
                <wp:extent cx="274383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9525"/>
                        </a:xfrm>
                        <a:custGeom>
                          <a:avLst/>
                          <a:gdLst/>
                          <a:ahLst/>
                          <a:cxnLst/>
                          <a:rect l="l" t="t" r="r" b="b"/>
                          <a:pathLst>
                            <a:path w="2743835" h="9525">
                              <a:moveTo>
                                <a:pt x="2743454" y="0"/>
                              </a:moveTo>
                              <a:lnTo>
                                <a:pt x="0" y="0"/>
                              </a:lnTo>
                              <a:lnTo>
                                <a:pt x="0" y="9144"/>
                              </a:lnTo>
                              <a:lnTo>
                                <a:pt x="2743454" y="9144"/>
                              </a:lnTo>
                              <a:lnTo>
                                <a:pt x="27434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C8F226" id="Graphic 6" o:spid="_x0000_s1026" style="position:absolute;margin-left:1in;margin-top:18.45pt;width:216.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27438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" path="m2743454,l,,,9144r2743454,l2743454,xe" fillcolor="black" stroked="f">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156107D" wp14:editId="0DC38300">
                <wp:simplePos x="0" y="0"/>
                <wp:positionH relativeFrom="page">
                  <wp:posOffset>4115434</wp:posOffset>
                </wp:positionH>
                <wp:positionV relativeFrom="paragraph">
                  <wp:posOffset>234257</wp:posOffset>
                </wp:positionV>
                <wp:extent cx="27438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9525"/>
                        </a:xfrm>
                        <a:custGeom>
                          <a:avLst/>
                          <a:gdLst/>
                          <a:ahLst/>
                          <a:cxnLst/>
                          <a:rect l="l" t="t" r="r" b="b"/>
                          <a:pathLst>
                            <a:path w="2743835" h="9525">
                              <a:moveTo>
                                <a:pt x="2743835" y="0"/>
                              </a:moveTo>
                              <a:lnTo>
                                <a:pt x="0" y="0"/>
                              </a:lnTo>
                              <a:lnTo>
                                <a:pt x="0" y="9144"/>
                              </a:lnTo>
                              <a:lnTo>
                                <a:pt x="2743835" y="9144"/>
                              </a:lnTo>
                              <a:lnTo>
                                <a:pt x="2743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A6E8F8" id="Graphic 7" o:spid="_x0000_s1026" style="position:absolute;margin-left:324.05pt;margin-top:18.45pt;width:216.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27438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" path="m2743835,l,,,9144r2743835,l2743835,xe" fillcolor="black" stroked="f">
                <v:path arrowok="t"/>
                <w10:wrap type="topAndBottom" anchorx="page"/>
              </v:shape>
            </w:pict>
          </mc:Fallback>
        </mc:AlternateContent>
      </w:r>
    </w:p>
    <w:p w14:paraId="482BD404" w14:textId="77777777" w:rsidR="0056065C" w:rsidRDefault="00A06268">
      <w:pPr>
        <w:pStyle w:val="BodyText"/>
        <w:tabs>
          <w:tab w:val="left" w:pos="5140"/>
        </w:tabs>
        <w:spacing w:before="47"/>
        <w:ind w:left="100"/>
      </w:pPr>
      <w:r>
        <w:rPr>
          <w:spacing w:val="-4"/>
        </w:rPr>
        <w:t>Date</w:t>
      </w:r>
      <w:r>
        <w:tab/>
      </w:r>
      <w:r>
        <w:rPr>
          <w:spacing w:val="-4"/>
        </w:rPr>
        <w:t>Date</w:t>
      </w:r>
    </w:p>
    <w:p w14:paraId="54717EDC" w14:textId="77777777" w:rsidR="0056065C" w:rsidRDefault="0056065C">
      <w:pPr>
        <w:pStyle w:val="BodyText"/>
      </w:pPr>
    </w:p>
    <w:p w14:paraId="526F1B28" w14:textId="77777777" w:rsidR="00CD746D" w:rsidRDefault="00CD746D" w:rsidP="00CD746D">
      <w:pPr>
        <w:pStyle w:val="BodyText"/>
        <w:spacing w:before="23"/>
        <w:rPr>
          <w:sz w:val="20"/>
        </w:rPr>
      </w:pPr>
    </w:p>
    <w:p w14:paraId="0B71C006" w14:textId="77777777" w:rsidR="00CD746D" w:rsidRDefault="00CD746D" w:rsidP="00CD746D">
      <w:pPr>
        <w:pStyle w:val="BodyText"/>
        <w:tabs>
          <w:tab w:val="left" w:pos="5140"/>
        </w:tabs>
        <w:spacing w:before="13"/>
        <w:ind w:left="100"/>
      </w:pPr>
      <w:r>
        <w:t>GOVERNING</w:t>
      </w:r>
      <w:r>
        <w:rPr>
          <w:spacing w:val="-2"/>
        </w:rPr>
        <w:t xml:space="preserve"> </w:t>
      </w:r>
      <w:r>
        <w:t>BODY</w:t>
      </w:r>
      <w:r>
        <w:rPr>
          <w:spacing w:val="-3"/>
        </w:rPr>
        <w:t xml:space="preserve"> </w:t>
      </w:r>
      <w:r>
        <w:rPr>
          <w:spacing w:val="-4"/>
        </w:rPr>
        <w:t>NAME</w:t>
      </w:r>
      <w:r>
        <w:tab/>
        <w:t>LOCAL</w:t>
      </w:r>
      <w:r>
        <w:rPr>
          <w:spacing w:val="-4"/>
        </w:rPr>
        <w:t xml:space="preserve"> </w:t>
      </w:r>
      <w:r>
        <w:t>PUBLIC</w:t>
      </w:r>
      <w:r>
        <w:rPr>
          <w:spacing w:val="-1"/>
        </w:rPr>
        <w:t xml:space="preserve"> </w:t>
      </w:r>
      <w:r>
        <w:t>HEALTH</w:t>
      </w:r>
      <w:r>
        <w:rPr>
          <w:spacing w:val="-2"/>
        </w:rPr>
        <w:t xml:space="preserve"> AGENCY</w:t>
      </w:r>
    </w:p>
    <w:p w14:paraId="25E06EA3" w14:textId="77777777" w:rsidR="00CD746D" w:rsidRDefault="00CD746D" w:rsidP="00CD746D">
      <w:pPr>
        <w:pStyle w:val="BodyText"/>
        <w:rPr>
          <w:sz w:val="20"/>
        </w:rPr>
      </w:pPr>
    </w:p>
    <w:p w14:paraId="2E012F7E" w14:textId="77777777" w:rsidR="00CD746D" w:rsidRDefault="00CD746D" w:rsidP="00CD746D">
      <w:pPr>
        <w:pStyle w:val="BodyText"/>
        <w:rPr>
          <w:sz w:val="20"/>
        </w:rPr>
      </w:pPr>
    </w:p>
    <w:p w14:paraId="7E87CB2A" w14:textId="77777777" w:rsidR="00CD746D" w:rsidRDefault="00CD746D" w:rsidP="00CD746D">
      <w:pPr>
        <w:pStyle w:val="BodyText"/>
        <w:rPr>
          <w:sz w:val="20"/>
        </w:rPr>
      </w:pPr>
    </w:p>
    <w:p w14:paraId="3A89F4A8" w14:textId="77777777" w:rsidR="00CD746D" w:rsidRDefault="00CD746D" w:rsidP="00CD746D">
      <w:pPr>
        <w:pStyle w:val="BodyText"/>
        <w:spacing w:before="58"/>
        <w:rPr>
          <w:sz w:val="20"/>
        </w:rPr>
      </w:pPr>
      <w:r>
        <w:rPr>
          <w:noProof/>
        </w:rPr>
        <mc:AlternateContent>
          <mc:Choice Requires="wps">
            <w:drawing>
              <wp:anchor distT="0" distB="0" distL="0" distR="0" simplePos="0" relativeHeight="487594496" behindDoc="1" locked="0" layoutInCell="1" allowOverlap="1" wp14:anchorId="11F832AB" wp14:editId="79BC88D5">
                <wp:simplePos x="0" y="0"/>
                <wp:positionH relativeFrom="page">
                  <wp:posOffset>914704</wp:posOffset>
                </wp:positionH>
                <wp:positionV relativeFrom="paragraph">
                  <wp:posOffset>198298</wp:posOffset>
                </wp:positionV>
                <wp:extent cx="2743835" cy="7620"/>
                <wp:effectExtent l="0" t="0" r="0" b="0"/>
                <wp:wrapTopAndBottom/>
                <wp:docPr id="12"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7620"/>
                        </a:xfrm>
                        <a:custGeom>
                          <a:avLst/>
                          <a:gdLst/>
                          <a:ahLst/>
                          <a:cxnLst/>
                          <a:rect l="l" t="t" r="r" b="b"/>
                          <a:pathLst>
                            <a:path w="2743835" h="7620">
                              <a:moveTo>
                                <a:pt x="2743454" y="0"/>
                              </a:moveTo>
                              <a:lnTo>
                                <a:pt x="0" y="0"/>
                              </a:lnTo>
                              <a:lnTo>
                                <a:pt x="0" y="7620"/>
                              </a:lnTo>
                              <a:lnTo>
                                <a:pt x="2743454" y="7620"/>
                              </a:lnTo>
                              <a:lnTo>
                                <a:pt x="27434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4AE0A1" id="Graphic 4" o:spid="_x0000_s1026" style="position:absolute;margin-left:1in;margin-top:15.6pt;width:216.05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27438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" path="m2743454,l,,,7620r2743454,l2743454,xe" fillcolor="black" stroked="f">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50DA54DB" wp14:editId="62F62A9A">
                <wp:simplePos x="0" y="0"/>
                <wp:positionH relativeFrom="page">
                  <wp:posOffset>4115434</wp:posOffset>
                </wp:positionH>
                <wp:positionV relativeFrom="paragraph">
                  <wp:posOffset>198298</wp:posOffset>
                </wp:positionV>
                <wp:extent cx="2743835" cy="7620"/>
                <wp:effectExtent l="0" t="0" r="0" b="0"/>
                <wp:wrapTopAndBottom/>
                <wp:docPr id="13"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7620"/>
                        </a:xfrm>
                        <a:custGeom>
                          <a:avLst/>
                          <a:gdLst/>
                          <a:ahLst/>
                          <a:cxnLst/>
                          <a:rect l="l" t="t" r="r" b="b"/>
                          <a:pathLst>
                            <a:path w="2743835" h="7620">
                              <a:moveTo>
                                <a:pt x="2743835" y="0"/>
                              </a:moveTo>
                              <a:lnTo>
                                <a:pt x="0" y="0"/>
                              </a:lnTo>
                              <a:lnTo>
                                <a:pt x="0" y="7620"/>
                              </a:lnTo>
                              <a:lnTo>
                                <a:pt x="2743835" y="7620"/>
                              </a:lnTo>
                              <a:lnTo>
                                <a:pt x="2743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7A8E90" id="Graphic 5" o:spid="_x0000_s1026" style="position:absolute;margin-left:324.05pt;margin-top:15.6pt;width:216.05pt;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27438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" path="m2743835,l,,,7620r2743835,l2743835,xe" fillcolor="black" stroked="f">
                <v:path arrowok="t"/>
                <w10:wrap type="topAndBottom" anchorx="page"/>
              </v:shape>
            </w:pict>
          </mc:Fallback>
        </mc:AlternateContent>
      </w:r>
    </w:p>
    <w:p w14:paraId="597BA82C" w14:textId="77777777" w:rsidR="00CD746D" w:rsidRDefault="00CD746D" w:rsidP="00CD746D">
      <w:pPr>
        <w:pStyle w:val="BodyText"/>
        <w:tabs>
          <w:tab w:val="left" w:pos="5140"/>
        </w:tabs>
        <w:spacing w:before="13"/>
        <w:ind w:left="100" w:right="289"/>
      </w:pPr>
      <w:r>
        <w:t>County Commissioner, Mayor, Chairman of</w:t>
      </w:r>
      <w:r>
        <w:tab/>
        <w:t>Local</w:t>
      </w:r>
      <w:r>
        <w:rPr>
          <w:spacing w:val="-14"/>
        </w:rPr>
        <w:t xml:space="preserve"> </w:t>
      </w:r>
      <w:r>
        <w:t>Public</w:t>
      </w:r>
      <w:r>
        <w:rPr>
          <w:spacing w:val="-15"/>
        </w:rPr>
        <w:t xml:space="preserve"> </w:t>
      </w:r>
      <w:r>
        <w:t>Health</w:t>
      </w:r>
      <w:r>
        <w:rPr>
          <w:spacing w:val="-14"/>
        </w:rPr>
        <w:t xml:space="preserve"> </w:t>
      </w:r>
      <w:r>
        <w:t>Officer/Administrator/ Board of Directors, or Chief Executive Officer</w:t>
      </w:r>
      <w:r>
        <w:tab/>
      </w:r>
      <w:r>
        <w:rPr>
          <w:spacing w:val="-2"/>
        </w:rPr>
        <w:t>Director</w:t>
      </w:r>
    </w:p>
    <w:p w14:paraId="77EF8356" w14:textId="77777777" w:rsidR="00CD746D" w:rsidRDefault="00CD746D" w:rsidP="00CD746D">
      <w:pPr>
        <w:pStyle w:val="BodyText"/>
        <w:spacing w:before="1"/>
        <w:ind w:left="100"/>
      </w:pPr>
      <w:r>
        <w:t>(</w:t>
      </w:r>
      <w:proofErr w:type="gramStart"/>
      <w:r>
        <w:t>if</w:t>
      </w:r>
      <w:proofErr w:type="gramEnd"/>
      <w:r>
        <w:rPr>
          <w:spacing w:val="-1"/>
        </w:rPr>
        <w:t xml:space="preserve"> </w:t>
      </w:r>
      <w:r>
        <w:rPr>
          <w:spacing w:val="-2"/>
        </w:rPr>
        <w:t>applicable)</w:t>
      </w:r>
    </w:p>
    <w:p w14:paraId="3A8E74E7" w14:textId="77777777" w:rsidR="00CD746D" w:rsidRDefault="00CD746D" w:rsidP="00CD746D">
      <w:pPr>
        <w:pStyle w:val="BodyText"/>
        <w:rPr>
          <w:sz w:val="20"/>
        </w:rPr>
      </w:pPr>
    </w:p>
    <w:p w14:paraId="062782BC" w14:textId="77777777" w:rsidR="00CD746D" w:rsidRDefault="00CD746D" w:rsidP="00CD746D">
      <w:pPr>
        <w:pStyle w:val="BodyText"/>
        <w:rPr>
          <w:sz w:val="20"/>
        </w:rPr>
      </w:pPr>
    </w:p>
    <w:p w14:paraId="34CF1E58" w14:textId="77777777" w:rsidR="00CD746D" w:rsidRDefault="00CD746D" w:rsidP="00CD746D">
      <w:pPr>
        <w:pStyle w:val="BodyText"/>
        <w:spacing w:before="114"/>
        <w:rPr>
          <w:sz w:val="20"/>
        </w:rPr>
      </w:pPr>
      <w:r>
        <w:rPr>
          <w:noProof/>
        </w:rPr>
        <mc:AlternateContent>
          <mc:Choice Requires="wps">
            <w:drawing>
              <wp:anchor distT="0" distB="0" distL="0" distR="0" simplePos="0" relativeHeight="487596544" behindDoc="1" locked="0" layoutInCell="1" allowOverlap="1" wp14:anchorId="18CD3602" wp14:editId="139D98F6">
                <wp:simplePos x="0" y="0"/>
                <wp:positionH relativeFrom="page">
                  <wp:posOffset>914704</wp:posOffset>
                </wp:positionH>
                <wp:positionV relativeFrom="paragraph">
                  <wp:posOffset>234257</wp:posOffset>
                </wp:positionV>
                <wp:extent cx="2743835" cy="9525"/>
                <wp:effectExtent l="0" t="0" r="0" b="0"/>
                <wp:wrapTopAndBottom/>
                <wp:docPr id="14"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9525"/>
                        </a:xfrm>
                        <a:custGeom>
                          <a:avLst/>
                          <a:gdLst/>
                          <a:ahLst/>
                          <a:cxnLst/>
                          <a:rect l="l" t="t" r="r" b="b"/>
                          <a:pathLst>
                            <a:path w="2743835" h="9525">
                              <a:moveTo>
                                <a:pt x="2743454" y="0"/>
                              </a:moveTo>
                              <a:lnTo>
                                <a:pt x="0" y="0"/>
                              </a:lnTo>
                              <a:lnTo>
                                <a:pt x="0" y="9144"/>
                              </a:lnTo>
                              <a:lnTo>
                                <a:pt x="2743454" y="9144"/>
                              </a:lnTo>
                              <a:lnTo>
                                <a:pt x="27434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00242E" id="Graphic 6" o:spid="_x0000_s1026" style="position:absolute;margin-left:1in;margin-top:18.45pt;width:216.05pt;height:.75pt;z-index:-15719936;visibility:visible;mso-wrap-style:square;mso-wrap-distance-left:0;mso-wrap-distance-top:0;mso-wrap-distance-right:0;mso-wrap-distance-bottom:0;mso-position-horizontal:absolute;mso-position-horizontal-relative:page;mso-position-vertical:absolute;mso-position-vertical-relative:text;v-text-anchor:top" coordsize="27438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" path="m2743454,l,,,9144r2743454,l2743454,xe" fillcolor="black" stroked="f">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2001CB9E" wp14:editId="7FED335A">
                <wp:simplePos x="0" y="0"/>
                <wp:positionH relativeFrom="page">
                  <wp:posOffset>4115434</wp:posOffset>
                </wp:positionH>
                <wp:positionV relativeFrom="paragraph">
                  <wp:posOffset>234257</wp:posOffset>
                </wp:positionV>
                <wp:extent cx="2743835" cy="9525"/>
                <wp:effectExtent l="0" t="0" r="0" b="0"/>
                <wp:wrapTopAndBottom/>
                <wp:docPr id="1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9525"/>
                        </a:xfrm>
                        <a:custGeom>
                          <a:avLst/>
                          <a:gdLst/>
                          <a:ahLst/>
                          <a:cxnLst/>
                          <a:rect l="l" t="t" r="r" b="b"/>
                          <a:pathLst>
                            <a:path w="2743835" h="9525">
                              <a:moveTo>
                                <a:pt x="2743835" y="0"/>
                              </a:moveTo>
                              <a:lnTo>
                                <a:pt x="0" y="0"/>
                              </a:lnTo>
                              <a:lnTo>
                                <a:pt x="0" y="9144"/>
                              </a:lnTo>
                              <a:lnTo>
                                <a:pt x="2743835" y="9144"/>
                              </a:lnTo>
                              <a:lnTo>
                                <a:pt x="27438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957F0A" id="Graphic 7" o:spid="_x0000_s1026" style="position:absolute;margin-left:324.05pt;margin-top:18.45pt;width:216.05pt;height:.75pt;z-index:-15718912;visibility:visible;mso-wrap-style:square;mso-wrap-distance-left:0;mso-wrap-distance-top:0;mso-wrap-distance-right:0;mso-wrap-distance-bottom:0;mso-position-horizontal:absolute;mso-position-horizontal-relative:page;mso-position-vertical:absolute;mso-position-vertical-relative:text;v-text-anchor:top" coordsize="27438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" path="m2743835,l,,,9144r2743835,l2743835,xe" fillcolor="black" stroked="f">
                <v:path arrowok="t"/>
                <w10:wrap type="topAndBottom" anchorx="page"/>
              </v:shape>
            </w:pict>
          </mc:Fallback>
        </mc:AlternateContent>
      </w:r>
    </w:p>
    <w:p w14:paraId="08CBEAB7" w14:textId="77777777" w:rsidR="00CD746D" w:rsidRDefault="00CD746D" w:rsidP="00CD746D">
      <w:pPr>
        <w:pStyle w:val="BodyText"/>
        <w:tabs>
          <w:tab w:val="left" w:pos="5140"/>
        </w:tabs>
        <w:spacing w:before="47"/>
        <w:ind w:left="100"/>
      </w:pPr>
      <w:r>
        <w:rPr>
          <w:spacing w:val="-4"/>
        </w:rPr>
        <w:t>Date</w:t>
      </w:r>
      <w:r>
        <w:tab/>
      </w:r>
      <w:r>
        <w:rPr>
          <w:spacing w:val="-4"/>
        </w:rPr>
        <w:t>Date</w:t>
      </w:r>
    </w:p>
    <w:p w14:paraId="211C9CDC" w14:textId="77777777" w:rsidR="0056065C" w:rsidRDefault="0056065C">
      <w:pPr>
        <w:pStyle w:val="BodyText"/>
        <w:spacing w:before="262"/>
      </w:pPr>
    </w:p>
    <w:p w14:paraId="61BA5CB7" w14:textId="77777777" w:rsidR="0056065C" w:rsidRDefault="00A06268">
      <w:pPr>
        <w:spacing w:before="1"/>
        <w:ind w:left="100"/>
        <w:rPr>
          <w:b/>
          <w:sz w:val="28"/>
        </w:rPr>
      </w:pPr>
      <w:r>
        <w:rPr>
          <w:b/>
          <w:sz w:val="28"/>
        </w:rPr>
        <w:t>WITNESS</w:t>
      </w:r>
      <w:r>
        <w:rPr>
          <w:b/>
          <w:spacing w:val="-5"/>
          <w:sz w:val="28"/>
        </w:rPr>
        <w:t xml:space="preserve"> </w:t>
      </w:r>
      <w:r>
        <w:rPr>
          <w:b/>
          <w:sz w:val="28"/>
        </w:rPr>
        <w:t>TO</w:t>
      </w:r>
      <w:r>
        <w:rPr>
          <w:b/>
          <w:spacing w:val="-4"/>
          <w:sz w:val="28"/>
        </w:rPr>
        <w:t xml:space="preserve"> </w:t>
      </w:r>
      <w:r>
        <w:rPr>
          <w:b/>
          <w:sz w:val="28"/>
        </w:rPr>
        <w:t>THE</w:t>
      </w:r>
      <w:r>
        <w:rPr>
          <w:b/>
          <w:spacing w:val="-4"/>
          <w:sz w:val="28"/>
        </w:rPr>
        <w:t xml:space="preserve"> </w:t>
      </w:r>
      <w:r>
        <w:rPr>
          <w:b/>
          <w:sz w:val="28"/>
        </w:rPr>
        <w:t>SIGNING</w:t>
      </w:r>
      <w:r>
        <w:rPr>
          <w:b/>
          <w:spacing w:val="-4"/>
          <w:sz w:val="28"/>
        </w:rPr>
        <w:t xml:space="preserve"> </w:t>
      </w:r>
      <w:r>
        <w:rPr>
          <w:b/>
          <w:sz w:val="28"/>
        </w:rPr>
        <w:t>OF</w:t>
      </w:r>
      <w:r>
        <w:rPr>
          <w:b/>
          <w:spacing w:val="-2"/>
          <w:sz w:val="28"/>
        </w:rPr>
        <w:t xml:space="preserve"> </w:t>
      </w:r>
      <w:r>
        <w:rPr>
          <w:b/>
          <w:sz w:val="28"/>
        </w:rPr>
        <w:t>THIS</w:t>
      </w:r>
      <w:r>
        <w:rPr>
          <w:b/>
          <w:spacing w:val="-1"/>
          <w:sz w:val="28"/>
        </w:rPr>
        <w:t xml:space="preserve"> </w:t>
      </w:r>
      <w:r>
        <w:rPr>
          <w:b/>
          <w:spacing w:val="-2"/>
          <w:sz w:val="28"/>
        </w:rPr>
        <w:t>DOCUMENT</w:t>
      </w:r>
    </w:p>
    <w:p w14:paraId="4583CC8B" w14:textId="77777777" w:rsidR="0056065C" w:rsidRDefault="0056065C">
      <w:pPr>
        <w:pStyle w:val="BodyText"/>
        <w:rPr>
          <w:b/>
          <w:sz w:val="20"/>
        </w:rPr>
      </w:pPr>
    </w:p>
    <w:p w14:paraId="6C4AD832" w14:textId="77777777" w:rsidR="0056065C" w:rsidRDefault="00A06268">
      <w:pPr>
        <w:pStyle w:val="BodyText"/>
        <w:spacing w:before="84"/>
        <w:rPr>
          <w:b/>
          <w:sz w:val="20"/>
        </w:rPr>
      </w:pPr>
      <w:r>
        <w:rPr>
          <w:noProof/>
        </w:rPr>
        <mc:AlternateContent>
          <mc:Choice Requires="wps">
            <w:drawing>
              <wp:anchor distT="0" distB="0" distL="0" distR="0" simplePos="0" relativeHeight="487590912" behindDoc="1" locked="0" layoutInCell="1" allowOverlap="1" wp14:anchorId="20854695" wp14:editId="33F182B8">
                <wp:simplePos x="0" y="0"/>
                <wp:positionH relativeFrom="page">
                  <wp:posOffset>914704</wp:posOffset>
                </wp:positionH>
                <wp:positionV relativeFrom="paragraph">
                  <wp:posOffset>215085</wp:posOffset>
                </wp:positionV>
                <wp:extent cx="27438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7620"/>
                        </a:xfrm>
                        <a:custGeom>
                          <a:avLst/>
                          <a:gdLst/>
                          <a:ahLst/>
                          <a:cxnLst/>
                          <a:rect l="l" t="t" r="r" b="b"/>
                          <a:pathLst>
                            <a:path w="2743835" h="7620">
                              <a:moveTo>
                                <a:pt x="2743454" y="0"/>
                              </a:moveTo>
                              <a:lnTo>
                                <a:pt x="0" y="0"/>
                              </a:lnTo>
                              <a:lnTo>
                                <a:pt x="0" y="7619"/>
                              </a:lnTo>
                              <a:lnTo>
                                <a:pt x="2743454" y="7619"/>
                              </a:lnTo>
                              <a:lnTo>
                                <a:pt x="27434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8DC3BB" id="Graphic 8" o:spid="_x0000_s1026" style="position:absolute;margin-left:1in;margin-top:16.95pt;width:216.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27438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" path="m2743454,l,,,7619r2743454,l2743454,xe" fillcolor="black" stroked="f">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53309659" wp14:editId="0A04B571">
                <wp:simplePos x="0" y="0"/>
                <wp:positionH relativeFrom="page">
                  <wp:posOffset>4572889</wp:posOffset>
                </wp:positionH>
                <wp:positionV relativeFrom="paragraph">
                  <wp:posOffset>215085</wp:posOffset>
                </wp:positionV>
                <wp:extent cx="22866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7620"/>
                        </a:xfrm>
                        <a:custGeom>
                          <a:avLst/>
                          <a:gdLst/>
                          <a:ahLst/>
                          <a:cxnLst/>
                          <a:rect l="l" t="t" r="r" b="b"/>
                          <a:pathLst>
                            <a:path w="2286635" h="7620">
                              <a:moveTo>
                                <a:pt x="2286254" y="0"/>
                              </a:moveTo>
                              <a:lnTo>
                                <a:pt x="0" y="0"/>
                              </a:lnTo>
                              <a:lnTo>
                                <a:pt x="0" y="7619"/>
                              </a:lnTo>
                              <a:lnTo>
                                <a:pt x="2286254" y="7619"/>
                              </a:lnTo>
                              <a:lnTo>
                                <a:pt x="2286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A7064F" id="Graphic 9" o:spid="_x0000_s1026" style="position:absolute;margin-left:360.05pt;margin-top:16.95pt;width:180.05pt;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22866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" path="m2286254,l,,,7619r2286254,l2286254,xe" fillcolor="black" stroked="f">
                <v:path arrowok="t"/>
                <w10:wrap type="topAndBottom" anchorx="page"/>
              </v:shape>
            </w:pict>
          </mc:Fallback>
        </mc:AlternateContent>
      </w:r>
    </w:p>
    <w:p w14:paraId="0E54DEFE" w14:textId="77777777" w:rsidR="0056065C" w:rsidRDefault="00A06268">
      <w:pPr>
        <w:pStyle w:val="BodyText"/>
        <w:tabs>
          <w:tab w:val="left" w:pos="5861"/>
        </w:tabs>
        <w:spacing w:before="13"/>
        <w:ind w:left="100"/>
      </w:pPr>
      <w:r>
        <w:rPr>
          <w:spacing w:val="-4"/>
        </w:rPr>
        <w:t>Name</w:t>
      </w:r>
      <w:r>
        <w:tab/>
      </w:r>
      <w:r>
        <w:rPr>
          <w:spacing w:val="-2"/>
        </w:rPr>
        <w:t>Title</w:t>
      </w:r>
    </w:p>
    <w:p w14:paraId="68FB6E3E" w14:textId="77777777" w:rsidR="0056065C" w:rsidRDefault="0056065C">
      <w:pPr>
        <w:pStyle w:val="BodyText"/>
        <w:rPr>
          <w:sz w:val="20"/>
        </w:rPr>
      </w:pPr>
    </w:p>
    <w:p w14:paraId="10C134AA" w14:textId="77777777" w:rsidR="0056065C" w:rsidRDefault="0056065C">
      <w:pPr>
        <w:pStyle w:val="BodyText"/>
        <w:rPr>
          <w:sz w:val="20"/>
        </w:rPr>
      </w:pPr>
    </w:p>
    <w:p w14:paraId="5F0E2610" w14:textId="77777777" w:rsidR="0056065C" w:rsidRDefault="00A06268">
      <w:pPr>
        <w:pStyle w:val="BodyText"/>
        <w:spacing w:before="89"/>
        <w:rPr>
          <w:sz w:val="20"/>
        </w:rPr>
      </w:pPr>
      <w:r>
        <w:rPr>
          <w:noProof/>
        </w:rPr>
        <mc:AlternateContent>
          <mc:Choice Requires="wps">
            <w:drawing>
              <wp:anchor distT="0" distB="0" distL="0" distR="0" simplePos="0" relativeHeight="487591936" behindDoc="1" locked="0" layoutInCell="1" allowOverlap="1" wp14:anchorId="71B1731C" wp14:editId="3F99E8D1">
                <wp:simplePos x="0" y="0"/>
                <wp:positionH relativeFrom="page">
                  <wp:posOffset>914704</wp:posOffset>
                </wp:positionH>
                <wp:positionV relativeFrom="paragraph">
                  <wp:posOffset>217844</wp:posOffset>
                </wp:positionV>
                <wp:extent cx="27438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835" cy="7620"/>
                        </a:xfrm>
                        <a:custGeom>
                          <a:avLst/>
                          <a:gdLst/>
                          <a:ahLst/>
                          <a:cxnLst/>
                          <a:rect l="l" t="t" r="r" b="b"/>
                          <a:pathLst>
                            <a:path w="2743835" h="7620">
                              <a:moveTo>
                                <a:pt x="2743454" y="0"/>
                              </a:moveTo>
                              <a:lnTo>
                                <a:pt x="0" y="0"/>
                              </a:lnTo>
                              <a:lnTo>
                                <a:pt x="0" y="7619"/>
                              </a:lnTo>
                              <a:lnTo>
                                <a:pt x="2743454" y="7619"/>
                              </a:lnTo>
                              <a:lnTo>
                                <a:pt x="27434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652753" id="Graphic 10" o:spid="_x0000_s1026" style="position:absolute;margin-left:1in;margin-top:17.15pt;width:216.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27438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" path="m2743454,l,,,7619r2743454,l2743454,xe" fillcolor="black" stroked="f">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0E856648" wp14:editId="2EB18F28">
                <wp:simplePos x="0" y="0"/>
                <wp:positionH relativeFrom="page">
                  <wp:posOffset>4572889</wp:posOffset>
                </wp:positionH>
                <wp:positionV relativeFrom="paragraph">
                  <wp:posOffset>217844</wp:posOffset>
                </wp:positionV>
                <wp:extent cx="22866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7620"/>
                        </a:xfrm>
                        <a:custGeom>
                          <a:avLst/>
                          <a:gdLst/>
                          <a:ahLst/>
                          <a:cxnLst/>
                          <a:rect l="l" t="t" r="r" b="b"/>
                          <a:pathLst>
                            <a:path w="2286635" h="7620">
                              <a:moveTo>
                                <a:pt x="2286254" y="0"/>
                              </a:moveTo>
                              <a:lnTo>
                                <a:pt x="0" y="0"/>
                              </a:lnTo>
                              <a:lnTo>
                                <a:pt x="0" y="7619"/>
                              </a:lnTo>
                              <a:lnTo>
                                <a:pt x="2286254" y="7619"/>
                              </a:lnTo>
                              <a:lnTo>
                                <a:pt x="22862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857CB3" id="Graphic 11" o:spid="_x0000_s1026" style="position:absolute;margin-left:360.05pt;margin-top:17.15pt;width:180.0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22866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" path="m2286254,l,,,7619r2286254,l2286254,xe" fillcolor="black" stroked="f">
                <v:path arrowok="t"/>
                <w10:wrap type="topAndBottom" anchorx="page"/>
              </v:shape>
            </w:pict>
          </mc:Fallback>
        </mc:AlternateContent>
      </w:r>
    </w:p>
    <w:p w14:paraId="3CD71884" w14:textId="77777777" w:rsidR="0056065C" w:rsidRDefault="00A06268">
      <w:pPr>
        <w:pStyle w:val="BodyText"/>
        <w:tabs>
          <w:tab w:val="left" w:pos="5861"/>
        </w:tabs>
        <w:spacing w:before="13"/>
        <w:ind w:left="100"/>
      </w:pPr>
      <w:r>
        <w:rPr>
          <w:spacing w:val="-2"/>
        </w:rPr>
        <w:t>Signature</w:t>
      </w:r>
      <w:r>
        <w:tab/>
      </w:r>
      <w:r>
        <w:rPr>
          <w:spacing w:val="-4"/>
        </w:rPr>
        <w:t>Date</w:t>
      </w:r>
    </w:p>
    <w:sectPr w:rsidR="0056065C">
      <w:pgSz w:w="12240" w:h="15840"/>
      <w:pgMar w:top="1360" w:right="1320" w:bottom="1260" w:left="134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0DCE" w14:textId="77777777" w:rsidR="00F667C3" w:rsidRDefault="00F667C3">
      <w:r>
        <w:separator/>
      </w:r>
    </w:p>
  </w:endnote>
  <w:endnote w:type="continuationSeparator" w:id="0">
    <w:p w14:paraId="3E4B96A4" w14:textId="77777777" w:rsidR="00F667C3" w:rsidRDefault="00F6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3D1F" w14:textId="77777777" w:rsidR="0056065C" w:rsidRDefault="00A06268">
    <w:pPr>
      <w:pStyle w:val="BodyText"/>
      <w:spacing w:line="14" w:lineRule="auto"/>
      <w:rPr>
        <w:sz w:val="20"/>
      </w:rPr>
    </w:pPr>
    <w:r>
      <w:rPr>
        <w:noProof/>
      </w:rPr>
      <mc:AlternateContent>
        <mc:Choice Requires="wps">
          <w:drawing>
            <wp:anchor distT="0" distB="0" distL="0" distR="0" simplePos="0" relativeHeight="487452160" behindDoc="1" locked="0" layoutInCell="1" allowOverlap="1" wp14:anchorId="6132ED61" wp14:editId="79C992C8">
              <wp:simplePos x="0" y="0"/>
              <wp:positionH relativeFrom="page">
                <wp:posOffset>3772534</wp:posOffset>
              </wp:positionH>
              <wp:positionV relativeFrom="page">
                <wp:posOffset>9240858</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510ECC1" w14:textId="77777777" w:rsidR="0056065C" w:rsidRDefault="00A06268">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132ED61" id="_x0000_t202" coordsize="21600,21600" o:spt="202" path="m,l,21600r21600,l21600,xe">
              <v:stroke joinstyle="miter"/>
              <v:path gradientshapeok="t" o:connecttype="rect"/>
            </v:shapetype>
            <v:shape id="Textbox 1" o:spid="_x0000_s1026" type="#_x0000_t202" style="position:absolute;margin-left:297.05pt;margin-top:727.65pt;width:19pt;height:15.3pt;z-index:-1586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" filled="f" stroked="f">
              <v:textbox inset="0,0,0,0">
                <w:txbxContent>
                  <w:p w14:paraId="4510ECC1" w14:textId="77777777" w:rsidR="0056065C"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2871" w14:textId="77777777" w:rsidR="00F667C3" w:rsidRDefault="00F667C3">
      <w:r>
        <w:separator/>
      </w:r>
    </w:p>
  </w:footnote>
  <w:footnote w:type="continuationSeparator" w:id="0">
    <w:p w14:paraId="5603795C" w14:textId="77777777" w:rsidR="00F667C3" w:rsidRDefault="00F66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642C1"/>
    <w:multiLevelType w:val="hybridMultilevel"/>
    <w:tmpl w:val="A012608E"/>
    <w:lvl w:ilvl="0" w:tplc="A7EEE052">
      <w:start w:val="1"/>
      <w:numFmt w:val="upperLetter"/>
      <w:lvlText w:val="%1."/>
      <w:lvlJc w:val="left"/>
      <w:pPr>
        <w:ind w:left="10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E344ECA">
      <w:start w:val="1"/>
      <w:numFmt w:val="decimal"/>
      <w:lvlText w:val="%2."/>
      <w:lvlJc w:val="left"/>
      <w:pPr>
        <w:ind w:left="15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A58A7F0">
      <w:numFmt w:val="bullet"/>
      <w:lvlText w:val="•"/>
      <w:lvlJc w:val="left"/>
      <w:pPr>
        <w:ind w:left="2433" w:hanging="360"/>
      </w:pPr>
      <w:rPr>
        <w:rFonts w:hint="default"/>
        <w:lang w:val="en-US" w:eastAsia="en-US" w:bidi="ar-SA"/>
      </w:rPr>
    </w:lvl>
    <w:lvl w:ilvl="3" w:tplc="39643FCA">
      <w:numFmt w:val="bullet"/>
      <w:lvlText w:val="•"/>
      <w:lvlJc w:val="left"/>
      <w:pPr>
        <w:ind w:left="3326" w:hanging="360"/>
      </w:pPr>
      <w:rPr>
        <w:rFonts w:hint="default"/>
        <w:lang w:val="en-US" w:eastAsia="en-US" w:bidi="ar-SA"/>
      </w:rPr>
    </w:lvl>
    <w:lvl w:ilvl="4" w:tplc="A99C5ECC">
      <w:numFmt w:val="bullet"/>
      <w:lvlText w:val="•"/>
      <w:lvlJc w:val="left"/>
      <w:pPr>
        <w:ind w:left="4220" w:hanging="360"/>
      </w:pPr>
      <w:rPr>
        <w:rFonts w:hint="default"/>
        <w:lang w:val="en-US" w:eastAsia="en-US" w:bidi="ar-SA"/>
      </w:rPr>
    </w:lvl>
    <w:lvl w:ilvl="5" w:tplc="25021B4C">
      <w:numFmt w:val="bullet"/>
      <w:lvlText w:val="•"/>
      <w:lvlJc w:val="left"/>
      <w:pPr>
        <w:ind w:left="5113" w:hanging="360"/>
      </w:pPr>
      <w:rPr>
        <w:rFonts w:hint="default"/>
        <w:lang w:val="en-US" w:eastAsia="en-US" w:bidi="ar-SA"/>
      </w:rPr>
    </w:lvl>
    <w:lvl w:ilvl="6" w:tplc="A970C7C6">
      <w:numFmt w:val="bullet"/>
      <w:lvlText w:val="•"/>
      <w:lvlJc w:val="left"/>
      <w:pPr>
        <w:ind w:left="6006" w:hanging="360"/>
      </w:pPr>
      <w:rPr>
        <w:rFonts w:hint="default"/>
        <w:lang w:val="en-US" w:eastAsia="en-US" w:bidi="ar-SA"/>
      </w:rPr>
    </w:lvl>
    <w:lvl w:ilvl="7" w:tplc="9F842A7E">
      <w:numFmt w:val="bullet"/>
      <w:lvlText w:val="•"/>
      <w:lvlJc w:val="left"/>
      <w:pPr>
        <w:ind w:left="6900" w:hanging="360"/>
      </w:pPr>
      <w:rPr>
        <w:rFonts w:hint="default"/>
        <w:lang w:val="en-US" w:eastAsia="en-US" w:bidi="ar-SA"/>
      </w:rPr>
    </w:lvl>
    <w:lvl w:ilvl="8" w:tplc="6D7C8B92">
      <w:numFmt w:val="bullet"/>
      <w:lvlText w:val="•"/>
      <w:lvlJc w:val="left"/>
      <w:pPr>
        <w:ind w:left="7793" w:hanging="360"/>
      </w:pPr>
      <w:rPr>
        <w:rFonts w:hint="default"/>
        <w:lang w:val="en-US" w:eastAsia="en-US" w:bidi="ar-SA"/>
      </w:rPr>
    </w:lvl>
  </w:abstractNum>
  <w:num w:numId="1" w16cid:durableId="100768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5C"/>
    <w:rsid w:val="000C08CB"/>
    <w:rsid w:val="00126B8D"/>
    <w:rsid w:val="001A5CB5"/>
    <w:rsid w:val="001E3555"/>
    <w:rsid w:val="002B31DF"/>
    <w:rsid w:val="00315514"/>
    <w:rsid w:val="00370282"/>
    <w:rsid w:val="00443EAE"/>
    <w:rsid w:val="004E579C"/>
    <w:rsid w:val="005002D7"/>
    <w:rsid w:val="0056065C"/>
    <w:rsid w:val="00582B93"/>
    <w:rsid w:val="00613838"/>
    <w:rsid w:val="007A2B48"/>
    <w:rsid w:val="007A6E75"/>
    <w:rsid w:val="008B48A4"/>
    <w:rsid w:val="008B5D9D"/>
    <w:rsid w:val="00925AE1"/>
    <w:rsid w:val="009423EF"/>
    <w:rsid w:val="0099799D"/>
    <w:rsid w:val="009B2075"/>
    <w:rsid w:val="00A06268"/>
    <w:rsid w:val="00A61BCF"/>
    <w:rsid w:val="00A7384D"/>
    <w:rsid w:val="00A93372"/>
    <w:rsid w:val="00AA612A"/>
    <w:rsid w:val="00AB2324"/>
    <w:rsid w:val="00AE5634"/>
    <w:rsid w:val="00BA19A6"/>
    <w:rsid w:val="00BA3ABC"/>
    <w:rsid w:val="00BB4A1B"/>
    <w:rsid w:val="00CD746D"/>
    <w:rsid w:val="00D322EE"/>
    <w:rsid w:val="00D553FD"/>
    <w:rsid w:val="00E638AA"/>
    <w:rsid w:val="00EC48DE"/>
    <w:rsid w:val="00EC6298"/>
    <w:rsid w:val="00EE3660"/>
    <w:rsid w:val="00F667C3"/>
    <w:rsid w:val="00F9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FA88"/>
  <w15:docId w15:val="{C53AAD57-6795-4640-9E7C-0F5E2C6F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 w:right="22"/>
      <w:jc w:val="center"/>
      <w:outlineLvl w:val="0"/>
    </w:pPr>
    <w:rPr>
      <w:b/>
      <w:bCs/>
      <w:sz w:val="24"/>
      <w:szCs w:val="24"/>
    </w:rPr>
  </w:style>
  <w:style w:type="paragraph" w:styleId="Heading2">
    <w:name w:val="heading 2"/>
    <w:basedOn w:val="Normal"/>
    <w:uiPriority w:val="9"/>
    <w:unhideWhenUsed/>
    <w:qFormat/>
    <w:pPr>
      <w:ind w:right="22"/>
      <w:jc w:val="center"/>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0" w:right="12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2822</Words>
  <Characters>16086</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Friel</dc:creator>
  <cp:lastModifiedBy>Johnson, Dusty</cp:lastModifiedBy>
  <cp:revision>2</cp:revision>
  <dcterms:created xsi:type="dcterms:W3CDTF">2024-06-07T17:01:00Z</dcterms:created>
  <dcterms:modified xsi:type="dcterms:W3CDTF">2024-06-07T17:01:00Z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2015-04-09T00:00:00Z</vt:filetime>
  </property>
  <property fmtid="{D5CDD505-2E9C-101B-9397-08002B2CF9AE}" pid="3" name="Creator">
    <vt:lpwstr>Microsoft® Office Word 2007</vt:lpwstr>
  </property>
  <property fmtid="{D5CDD505-2E9C-101B-9397-08002B2CF9AE}" pid="4" name="LastSaved">
    <vt:filetime>2024-06-04T00:00:00Z</vt:filetime>
  </property>
  <property fmtid="{D5CDD505-2E9C-101B-9397-08002B2CF9AE}" pid="5" name="Producer">
    <vt:lpwstr>Microsoft® Office Word 2007</vt:lpwstr>
  </property>
</Properties>
</file>